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7" w:type="dxa"/>
        <w:tblInd w:w="-459" w:type="dxa"/>
        <w:tblLook w:val="04A0" w:firstRow="1" w:lastRow="0" w:firstColumn="1" w:lastColumn="0" w:noHBand="0" w:noVBand="1"/>
      </w:tblPr>
      <w:tblGrid>
        <w:gridCol w:w="4678"/>
        <w:gridCol w:w="5969"/>
      </w:tblGrid>
      <w:tr w:rsidR="00D85B33" w:rsidRPr="00DC24AC" w:rsidTr="00EB743E">
        <w:trPr>
          <w:trHeight w:val="1134"/>
        </w:trPr>
        <w:tc>
          <w:tcPr>
            <w:tcW w:w="4678" w:type="dxa"/>
            <w:shd w:val="clear" w:color="auto" w:fill="auto"/>
          </w:tcPr>
          <w:p w:rsidR="00D85B33" w:rsidRPr="00DC24AC" w:rsidRDefault="004F1C27" w:rsidP="00EB743E">
            <w:pPr>
              <w:jc w:val="center"/>
              <w:rPr>
                <w:rFonts w:ascii="Times New Roman" w:eastAsia="Times New Roman" w:hAnsi="Times New Roman"/>
                <w:sz w:val="28"/>
                <w:szCs w:val="28"/>
              </w:rPr>
            </w:pPr>
            <w:r>
              <w:rPr>
                <w:rFonts w:ascii="Times New Roman" w:eastAsia="Times New Roman" w:hAnsi="Times New Roman"/>
                <w:sz w:val="28"/>
                <w:szCs w:val="28"/>
              </w:rPr>
              <w:t>UBND</w:t>
            </w:r>
            <w:r w:rsidR="00D85B33" w:rsidRPr="00DC24AC">
              <w:rPr>
                <w:rFonts w:ascii="Times New Roman" w:eastAsia="Times New Roman" w:hAnsi="Times New Roman"/>
                <w:sz w:val="28"/>
                <w:szCs w:val="28"/>
              </w:rPr>
              <w:t xml:space="preserve"> QUẬN  HÀ ĐÔNG</w:t>
            </w:r>
          </w:p>
          <w:p w:rsidR="00D85B33" w:rsidRPr="00DC24AC" w:rsidRDefault="00D85B33" w:rsidP="00EB743E">
            <w:pPr>
              <w:jc w:val="center"/>
              <w:rPr>
                <w:rFonts w:ascii="Times New Roman" w:eastAsia="Times New Roman" w:hAnsi="Times New Roman"/>
                <w:b/>
                <w:sz w:val="28"/>
                <w:szCs w:val="28"/>
              </w:rPr>
            </w:pPr>
            <w:r w:rsidRPr="00DC24AC">
              <w:rPr>
                <w:rFonts w:ascii="Times New Roman" w:eastAsia="Times New Roman" w:hAnsi="Times New Roman"/>
                <w:b/>
                <w:sz w:val="28"/>
                <w:szCs w:val="28"/>
              </w:rPr>
              <w:t>TRƯỜNG MN BIÊN GIANG</w:t>
            </w:r>
          </w:p>
          <w:p w:rsidR="00D85B33" w:rsidRPr="00DC24AC" w:rsidRDefault="00D85B33" w:rsidP="00EB743E">
            <w:pPr>
              <w:jc w:val="center"/>
              <w:rPr>
                <w:rFonts w:ascii="Times New Roman" w:eastAsia="Times New Roman" w:hAnsi="Times New Roman"/>
                <w:b/>
                <w:sz w:val="28"/>
                <w:szCs w:val="28"/>
              </w:rPr>
            </w:pPr>
            <w:r w:rsidRPr="00DC24AC">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685165</wp:posOffset>
                      </wp:positionH>
                      <wp:positionV relativeFrom="paragraph">
                        <wp:posOffset>4445</wp:posOffset>
                      </wp:positionV>
                      <wp:extent cx="1314450" cy="0"/>
                      <wp:effectExtent l="6985" t="9525" r="1206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65760" id="_x0000_t32" coordsize="21600,21600" o:spt="32" o:oned="t" path="m,l21600,21600e" filled="f">
                      <v:path arrowok="t" fillok="f" o:connecttype="none"/>
                      <o:lock v:ext="edit" shapetype="t"/>
                    </v:shapetype>
                    <v:shape id="Straight Arrow Connector 3" o:spid="_x0000_s1026" type="#_x0000_t32" style="position:absolute;margin-left:53.95pt;margin-top:.35pt;width:1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"/>
                  </w:pict>
                </mc:Fallback>
              </mc:AlternateContent>
            </w:r>
          </w:p>
          <w:p w:rsidR="00D85B33" w:rsidRPr="00DC24AC" w:rsidRDefault="00703162" w:rsidP="00EB743E">
            <w:pPr>
              <w:jc w:val="center"/>
              <w:rPr>
                <w:rFonts w:ascii="Times New Roman" w:eastAsia="Times New Roman" w:hAnsi="Times New Roman"/>
                <w:sz w:val="28"/>
                <w:szCs w:val="28"/>
              </w:rPr>
            </w:pPr>
            <w:r>
              <w:rPr>
                <w:rFonts w:ascii="Times New Roman" w:eastAsia="Times New Roman" w:hAnsi="Times New Roman"/>
                <w:sz w:val="28"/>
                <w:szCs w:val="28"/>
              </w:rPr>
              <w:t>Số: 102</w:t>
            </w:r>
            <w:r w:rsidR="00D85B33" w:rsidRPr="00DC24AC">
              <w:rPr>
                <w:rFonts w:ascii="Times New Roman" w:eastAsia="Times New Roman" w:hAnsi="Times New Roman"/>
                <w:sz w:val="28"/>
                <w:szCs w:val="28"/>
              </w:rPr>
              <w:t>/KH-MNBG</w:t>
            </w:r>
          </w:p>
        </w:tc>
        <w:tc>
          <w:tcPr>
            <w:tcW w:w="5969" w:type="dxa"/>
            <w:shd w:val="clear" w:color="auto" w:fill="auto"/>
          </w:tcPr>
          <w:p w:rsidR="00D85B33" w:rsidRPr="00DC24AC" w:rsidRDefault="00D85B33" w:rsidP="00EB743E">
            <w:pPr>
              <w:jc w:val="center"/>
              <w:rPr>
                <w:rFonts w:ascii="Times New Roman" w:eastAsia="Times New Roman" w:hAnsi="Times New Roman"/>
                <w:b/>
                <w:sz w:val="26"/>
                <w:szCs w:val="28"/>
              </w:rPr>
            </w:pPr>
            <w:r w:rsidRPr="00DC24AC">
              <w:rPr>
                <w:rFonts w:ascii="Times New Roman" w:eastAsia="Times New Roman" w:hAnsi="Times New Roman"/>
                <w:b/>
                <w:sz w:val="26"/>
                <w:szCs w:val="28"/>
              </w:rPr>
              <w:t>CỘNG HÒA XÃ HỘI CHỦ NGHĨA VIỆT NAM</w:t>
            </w:r>
          </w:p>
          <w:p w:rsidR="00D85B33" w:rsidRPr="00DC24AC" w:rsidRDefault="00D85B33" w:rsidP="00EB743E">
            <w:pPr>
              <w:jc w:val="center"/>
              <w:rPr>
                <w:rFonts w:ascii="Times New Roman" w:eastAsia="Times New Roman" w:hAnsi="Times New Roman"/>
                <w:b/>
                <w:sz w:val="28"/>
                <w:szCs w:val="28"/>
              </w:rPr>
            </w:pPr>
            <w:r w:rsidRPr="00DC24AC">
              <w:rPr>
                <w:rFonts w:ascii="Times New Roman" w:eastAsia="Times New Roman" w:hAnsi="Times New Roman"/>
                <w:b/>
                <w:sz w:val="28"/>
                <w:szCs w:val="28"/>
              </w:rPr>
              <w:t>Độc lập –Tự do – Hạnh phúc</w:t>
            </w:r>
          </w:p>
          <w:p w:rsidR="00D85B33" w:rsidRPr="00DC24AC" w:rsidRDefault="004F1C27" w:rsidP="00EB743E">
            <w:pPr>
              <w:jc w:val="center"/>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744220</wp:posOffset>
                      </wp:positionH>
                      <wp:positionV relativeFrom="paragraph">
                        <wp:posOffset>47625</wp:posOffset>
                      </wp:positionV>
                      <wp:extent cx="2076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10EB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6pt,3.75pt" to="222.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UCtgEAALcDAAAOAAAAZHJzL2Uyb0RvYy54bWysU02PEzEMvSPxH6Lc6Uyrs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" strokecolor="black [3200]" strokeweight=".5pt">
                      <v:stroke joinstyle="miter"/>
                    </v:line>
                  </w:pict>
                </mc:Fallback>
              </mc:AlternateContent>
            </w:r>
          </w:p>
          <w:p w:rsidR="00D85B33" w:rsidRPr="004F1C27" w:rsidRDefault="00D85B33" w:rsidP="004F1C27">
            <w:pPr>
              <w:jc w:val="center"/>
              <w:rPr>
                <w:rFonts w:ascii="Times New Roman" w:eastAsia="Times New Roman" w:hAnsi="Times New Roman"/>
                <w:i/>
                <w:sz w:val="28"/>
                <w:szCs w:val="28"/>
              </w:rPr>
            </w:pPr>
            <w:r w:rsidRPr="004F1C27">
              <w:rPr>
                <w:rFonts w:ascii="Times New Roman" w:eastAsia="Times New Roman" w:hAnsi="Times New Roman"/>
                <w:i/>
                <w:sz w:val="28"/>
                <w:szCs w:val="28"/>
              </w:rPr>
              <w:t xml:space="preserve">Biên Giang, ngày </w:t>
            </w:r>
            <w:r w:rsidR="004F1C27">
              <w:rPr>
                <w:rFonts w:ascii="Times New Roman" w:eastAsia="Times New Roman" w:hAnsi="Times New Roman"/>
                <w:i/>
                <w:sz w:val="28"/>
                <w:szCs w:val="28"/>
              </w:rPr>
              <w:t>26</w:t>
            </w:r>
            <w:r w:rsidRPr="004F1C27">
              <w:rPr>
                <w:rFonts w:ascii="Times New Roman" w:eastAsia="Times New Roman" w:hAnsi="Times New Roman"/>
                <w:i/>
                <w:sz w:val="28"/>
                <w:szCs w:val="28"/>
              </w:rPr>
              <w:t xml:space="preserve"> tháng </w:t>
            </w:r>
            <w:r w:rsidR="004F1C27">
              <w:rPr>
                <w:rFonts w:ascii="Times New Roman" w:eastAsia="Times New Roman" w:hAnsi="Times New Roman"/>
                <w:i/>
                <w:sz w:val="28"/>
                <w:szCs w:val="28"/>
              </w:rPr>
              <w:t>6 năm 2020</w:t>
            </w:r>
          </w:p>
        </w:tc>
      </w:tr>
    </w:tbl>
    <w:p w:rsidR="00D85B33" w:rsidRPr="00DC24AC" w:rsidRDefault="00D85B33" w:rsidP="00D85B33">
      <w:pPr>
        <w:jc w:val="right"/>
        <w:rPr>
          <w:rFonts w:ascii="Times New Roman" w:eastAsia="Times New Roman" w:hAnsi="Times New Roman"/>
          <w:i/>
          <w:sz w:val="28"/>
          <w:szCs w:val="28"/>
        </w:rPr>
      </w:pPr>
    </w:p>
    <w:p w:rsidR="00D85B33" w:rsidRPr="00DC24AC" w:rsidRDefault="00D85B33" w:rsidP="00D85B33">
      <w:pPr>
        <w:jc w:val="center"/>
        <w:rPr>
          <w:rFonts w:ascii="Times New Roman" w:eastAsia="Times New Roman" w:hAnsi="Times New Roman"/>
          <w:b/>
          <w:sz w:val="28"/>
          <w:szCs w:val="28"/>
        </w:rPr>
      </w:pPr>
    </w:p>
    <w:p w:rsidR="00D85B33" w:rsidRPr="00DC24AC" w:rsidRDefault="00D85B33" w:rsidP="00D85B33">
      <w:pPr>
        <w:jc w:val="center"/>
        <w:rPr>
          <w:rFonts w:ascii="Times New Roman" w:eastAsia="Times New Roman" w:hAnsi="Times New Roman"/>
          <w:b/>
          <w:sz w:val="28"/>
          <w:szCs w:val="28"/>
        </w:rPr>
      </w:pPr>
      <w:r w:rsidRPr="00DC24AC">
        <w:rPr>
          <w:rFonts w:ascii="Times New Roman" w:eastAsia="Times New Roman" w:hAnsi="Times New Roman"/>
          <w:b/>
          <w:sz w:val="28"/>
          <w:szCs w:val="28"/>
        </w:rPr>
        <w:t>KẾ HOẠCH TUYỂN SINH</w:t>
      </w:r>
    </w:p>
    <w:p w:rsidR="00D85B33" w:rsidRPr="00DC24AC" w:rsidRDefault="00D85B33" w:rsidP="00D85B33">
      <w:pPr>
        <w:jc w:val="center"/>
        <w:rPr>
          <w:rFonts w:ascii="Times New Roman" w:eastAsia="Times New Roman" w:hAnsi="Times New Roman"/>
          <w:b/>
          <w:sz w:val="28"/>
          <w:szCs w:val="28"/>
        </w:rPr>
      </w:pPr>
      <w:r w:rsidRPr="00DC24AC">
        <w:rPr>
          <w:rFonts w:ascii="Times New Roman" w:eastAsia="Times New Roman" w:hAnsi="Times New Roman"/>
          <w:b/>
          <w:sz w:val="28"/>
          <w:szCs w:val="28"/>
        </w:rPr>
        <w:t>Năm học 20</w:t>
      </w:r>
      <w:r w:rsidR="004F1C27">
        <w:rPr>
          <w:rFonts w:ascii="Times New Roman" w:eastAsia="Times New Roman" w:hAnsi="Times New Roman"/>
          <w:b/>
          <w:sz w:val="28"/>
          <w:szCs w:val="28"/>
        </w:rPr>
        <w:t>20</w:t>
      </w:r>
      <w:r w:rsidRPr="00DC24AC">
        <w:rPr>
          <w:rFonts w:ascii="Times New Roman" w:eastAsia="Times New Roman" w:hAnsi="Times New Roman"/>
          <w:b/>
          <w:sz w:val="28"/>
          <w:szCs w:val="28"/>
        </w:rPr>
        <w:t xml:space="preserve"> - 20</w:t>
      </w:r>
      <w:r w:rsidR="00F53617">
        <w:rPr>
          <w:rFonts w:ascii="Times New Roman" w:eastAsia="Times New Roman" w:hAnsi="Times New Roman"/>
          <w:b/>
          <w:sz w:val="28"/>
          <w:szCs w:val="28"/>
        </w:rPr>
        <w:t>2</w:t>
      </w:r>
      <w:r w:rsidR="004F1C27">
        <w:rPr>
          <w:rFonts w:ascii="Times New Roman" w:eastAsia="Times New Roman" w:hAnsi="Times New Roman"/>
          <w:b/>
          <w:sz w:val="28"/>
          <w:szCs w:val="28"/>
        </w:rPr>
        <w:t>1</w:t>
      </w:r>
    </w:p>
    <w:p w:rsidR="00D85B33" w:rsidRPr="00DC24AC" w:rsidRDefault="00D85B33" w:rsidP="00D85B33">
      <w:pPr>
        <w:jc w:val="center"/>
        <w:rPr>
          <w:rFonts w:ascii="Times New Roman" w:eastAsia="Times New Roman" w:hAnsi="Times New Roman"/>
          <w:b/>
          <w:sz w:val="28"/>
          <w:szCs w:val="28"/>
        </w:rPr>
      </w:pPr>
      <w:r w:rsidRPr="00DC24AC">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85725</wp:posOffset>
                </wp:positionV>
                <wp:extent cx="125730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AF90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75pt" to="4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"/>
            </w:pict>
          </mc:Fallback>
        </mc:AlternateContent>
      </w:r>
    </w:p>
    <w:p w:rsidR="00D85B33" w:rsidRPr="00DC24AC" w:rsidRDefault="00D85B33" w:rsidP="00D85B33">
      <w:pPr>
        <w:spacing w:line="288"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Căn cứ kế hoạch số 1</w:t>
      </w:r>
      <w:r>
        <w:rPr>
          <w:rFonts w:ascii="Times New Roman" w:eastAsia="Times New Roman" w:hAnsi="Times New Roman"/>
          <w:sz w:val="28"/>
          <w:szCs w:val="28"/>
        </w:rPr>
        <w:t>4</w:t>
      </w:r>
      <w:r w:rsidR="004F1C27">
        <w:rPr>
          <w:rFonts w:ascii="Times New Roman" w:eastAsia="Times New Roman" w:hAnsi="Times New Roman"/>
          <w:sz w:val="28"/>
          <w:szCs w:val="28"/>
        </w:rPr>
        <w:t>2</w:t>
      </w:r>
      <w:r>
        <w:rPr>
          <w:rFonts w:ascii="Times New Roman" w:eastAsia="Times New Roman" w:hAnsi="Times New Roman"/>
          <w:sz w:val="28"/>
          <w:szCs w:val="28"/>
        </w:rPr>
        <w:t xml:space="preserve">/KH-BCĐ ngày </w:t>
      </w:r>
      <w:r w:rsidR="004F1C27">
        <w:rPr>
          <w:rFonts w:ascii="Times New Roman" w:eastAsia="Times New Roman" w:hAnsi="Times New Roman"/>
          <w:sz w:val="28"/>
          <w:szCs w:val="28"/>
        </w:rPr>
        <w:t>12/6/2020</w:t>
      </w:r>
      <w:r w:rsidRPr="00DC24AC">
        <w:rPr>
          <w:rFonts w:ascii="Times New Roman" w:eastAsia="Times New Roman" w:hAnsi="Times New Roman"/>
          <w:sz w:val="28"/>
          <w:szCs w:val="28"/>
        </w:rPr>
        <w:t xml:space="preserve"> của Ba</w:t>
      </w:r>
      <w:r w:rsidR="004F1C27">
        <w:rPr>
          <w:rFonts w:ascii="Times New Roman" w:eastAsia="Times New Roman" w:hAnsi="Times New Roman"/>
          <w:sz w:val="28"/>
          <w:szCs w:val="28"/>
        </w:rPr>
        <w:t>n chỉ đạo tuyển sinh năm học 2020</w:t>
      </w:r>
      <w:r w:rsidRPr="00DC24AC">
        <w:rPr>
          <w:rFonts w:ascii="Times New Roman" w:eastAsia="Times New Roman" w:hAnsi="Times New Roman"/>
          <w:sz w:val="28"/>
          <w:szCs w:val="28"/>
        </w:rPr>
        <w:t xml:space="preserve"> – 20</w:t>
      </w:r>
      <w:r>
        <w:rPr>
          <w:rFonts w:ascii="Times New Roman" w:eastAsia="Times New Roman" w:hAnsi="Times New Roman"/>
          <w:sz w:val="28"/>
          <w:szCs w:val="28"/>
        </w:rPr>
        <w:t>2</w:t>
      </w:r>
      <w:r w:rsidR="004F1C27">
        <w:rPr>
          <w:rFonts w:ascii="Times New Roman" w:eastAsia="Times New Roman" w:hAnsi="Times New Roman"/>
          <w:sz w:val="28"/>
          <w:szCs w:val="28"/>
        </w:rPr>
        <w:t>1</w:t>
      </w:r>
      <w:r w:rsidRPr="00DC24AC">
        <w:rPr>
          <w:rFonts w:ascii="Times New Roman" w:eastAsia="Times New Roman" w:hAnsi="Times New Roman"/>
          <w:sz w:val="28"/>
          <w:szCs w:val="28"/>
        </w:rPr>
        <w:t xml:space="preserve"> quận Hà Đông về việc tuyển sinh vào các trường m</w:t>
      </w:r>
      <w:r w:rsidR="004F1C27">
        <w:rPr>
          <w:rFonts w:ascii="Times New Roman" w:eastAsia="Times New Roman" w:hAnsi="Times New Roman"/>
          <w:sz w:val="28"/>
          <w:szCs w:val="28"/>
        </w:rPr>
        <w:t>ầm non, lớp 1, lớp 6 năm học 2020</w:t>
      </w:r>
      <w:r w:rsidRPr="00DC24AC">
        <w:rPr>
          <w:rFonts w:ascii="Times New Roman" w:eastAsia="Times New Roman" w:hAnsi="Times New Roman"/>
          <w:sz w:val="28"/>
          <w:szCs w:val="28"/>
        </w:rPr>
        <w:t xml:space="preserve"> - 20</w:t>
      </w:r>
      <w:r w:rsidR="004F1C27">
        <w:rPr>
          <w:rFonts w:ascii="Times New Roman" w:eastAsia="Times New Roman" w:hAnsi="Times New Roman"/>
          <w:sz w:val="28"/>
          <w:szCs w:val="28"/>
        </w:rPr>
        <w:t>21</w:t>
      </w:r>
      <w:r w:rsidRPr="00DC24AC">
        <w:rPr>
          <w:rFonts w:ascii="Times New Roman" w:eastAsia="Times New Roman" w:hAnsi="Times New Roman"/>
          <w:sz w:val="28"/>
          <w:szCs w:val="28"/>
        </w:rPr>
        <w:t>;</w:t>
      </w:r>
    </w:p>
    <w:p w:rsidR="00D85B33" w:rsidRPr="00DC24AC" w:rsidRDefault="00D85B33" w:rsidP="00D85B33">
      <w:pPr>
        <w:spacing w:line="360"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Căn cứ vào tình trạng đội ngũ cán bộ giáo viên, cơ sở vật chất, kết quả điều tra phổ cập cho trẻ mầm non 5 tuổi trên địa</w:t>
      </w:r>
      <w:r>
        <w:rPr>
          <w:rFonts w:ascii="Times New Roman" w:eastAsia="Times New Roman" w:hAnsi="Times New Roman"/>
          <w:sz w:val="28"/>
          <w:szCs w:val="28"/>
        </w:rPr>
        <w:t xml:space="preserve"> bàn p</w:t>
      </w:r>
      <w:r w:rsidRPr="00DC24AC">
        <w:rPr>
          <w:rFonts w:ascii="Times New Roman" w:eastAsia="Times New Roman" w:hAnsi="Times New Roman"/>
          <w:sz w:val="28"/>
          <w:szCs w:val="28"/>
        </w:rPr>
        <w:t>hường Biên Giang,</w:t>
      </w:r>
    </w:p>
    <w:p w:rsidR="00D85B33" w:rsidRPr="00DC24AC" w:rsidRDefault="00D85B33" w:rsidP="00D85B33">
      <w:pPr>
        <w:spacing w:line="360"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Trường </w:t>
      </w:r>
      <w:r>
        <w:rPr>
          <w:rFonts w:ascii="Times New Roman" w:eastAsia="Times New Roman" w:hAnsi="Times New Roman"/>
          <w:sz w:val="28"/>
          <w:szCs w:val="28"/>
        </w:rPr>
        <w:t>M</w:t>
      </w:r>
      <w:r w:rsidRPr="00DC24AC">
        <w:rPr>
          <w:rFonts w:ascii="Times New Roman" w:eastAsia="Times New Roman" w:hAnsi="Times New Roman"/>
          <w:sz w:val="28"/>
          <w:szCs w:val="28"/>
        </w:rPr>
        <w:t>ầm non</w:t>
      </w:r>
      <w:r>
        <w:rPr>
          <w:rFonts w:ascii="Times New Roman" w:eastAsia="Times New Roman" w:hAnsi="Times New Roman"/>
          <w:sz w:val="28"/>
          <w:szCs w:val="28"/>
        </w:rPr>
        <w:t xml:space="preserve"> Biên Giang</w:t>
      </w:r>
      <w:r w:rsidRPr="00DC24AC">
        <w:rPr>
          <w:rFonts w:ascii="Times New Roman" w:eastAsia="Times New Roman" w:hAnsi="Times New Roman"/>
          <w:sz w:val="28"/>
          <w:szCs w:val="28"/>
        </w:rPr>
        <w:t xml:space="preserve"> xây dựng</w:t>
      </w:r>
      <w:r w:rsidR="004F1C27">
        <w:rPr>
          <w:rFonts w:ascii="Times New Roman" w:eastAsia="Times New Roman" w:hAnsi="Times New Roman"/>
          <w:sz w:val="28"/>
          <w:szCs w:val="28"/>
        </w:rPr>
        <w:t xml:space="preserve"> kế hoạch tuyển sinh năm học 2020</w:t>
      </w:r>
      <w:r>
        <w:rPr>
          <w:rFonts w:ascii="Times New Roman" w:eastAsia="Times New Roman" w:hAnsi="Times New Roman"/>
          <w:sz w:val="28"/>
          <w:szCs w:val="28"/>
        </w:rPr>
        <w:t xml:space="preserve"> </w:t>
      </w:r>
      <w:r w:rsidRPr="00DC24AC">
        <w:rPr>
          <w:rFonts w:ascii="Times New Roman" w:eastAsia="Times New Roman" w:hAnsi="Times New Roman"/>
          <w:sz w:val="28"/>
          <w:szCs w:val="28"/>
        </w:rPr>
        <w:t>-</w:t>
      </w:r>
      <w:r>
        <w:rPr>
          <w:rFonts w:ascii="Times New Roman" w:eastAsia="Times New Roman" w:hAnsi="Times New Roman"/>
          <w:sz w:val="28"/>
          <w:szCs w:val="28"/>
        </w:rPr>
        <w:t xml:space="preserve"> </w:t>
      </w:r>
      <w:r w:rsidRPr="00DC24AC">
        <w:rPr>
          <w:rFonts w:ascii="Times New Roman" w:eastAsia="Times New Roman" w:hAnsi="Times New Roman"/>
          <w:sz w:val="28"/>
          <w:szCs w:val="28"/>
        </w:rPr>
        <w:t>20</w:t>
      </w:r>
      <w:r w:rsidR="004F1C27">
        <w:rPr>
          <w:rFonts w:ascii="Times New Roman" w:eastAsia="Times New Roman" w:hAnsi="Times New Roman"/>
          <w:sz w:val="28"/>
          <w:szCs w:val="28"/>
        </w:rPr>
        <w:t>21</w:t>
      </w:r>
      <w:r>
        <w:rPr>
          <w:rFonts w:ascii="Times New Roman" w:eastAsia="Times New Roman" w:hAnsi="Times New Roman"/>
          <w:sz w:val="28"/>
          <w:szCs w:val="28"/>
        </w:rPr>
        <w:t xml:space="preserve"> </w:t>
      </w:r>
      <w:r w:rsidRPr="00DC24AC">
        <w:rPr>
          <w:rFonts w:ascii="Times New Roman" w:eastAsia="Times New Roman" w:hAnsi="Times New Roman"/>
          <w:sz w:val="28"/>
          <w:szCs w:val="28"/>
        </w:rPr>
        <w:t>của trường như sau:</w:t>
      </w:r>
    </w:p>
    <w:p w:rsidR="00D85B33" w:rsidRPr="00DC24AC" w:rsidRDefault="00D85B33" w:rsidP="00D85B33">
      <w:pPr>
        <w:ind w:firstLine="720"/>
        <w:rPr>
          <w:rFonts w:ascii="Times New Roman" w:eastAsia="Times New Roman" w:hAnsi="Times New Roman"/>
          <w:b/>
          <w:sz w:val="28"/>
          <w:szCs w:val="28"/>
        </w:rPr>
      </w:pPr>
      <w:r>
        <w:rPr>
          <w:rFonts w:ascii="Times New Roman" w:eastAsia="Times New Roman" w:hAnsi="Times New Roman"/>
          <w:b/>
          <w:sz w:val="28"/>
          <w:szCs w:val="28"/>
        </w:rPr>
        <w:t>I</w:t>
      </w:r>
      <w:r w:rsidRPr="00DC24AC">
        <w:rPr>
          <w:rFonts w:ascii="Times New Roman" w:eastAsia="Times New Roman" w:hAnsi="Times New Roman"/>
          <w:b/>
          <w:sz w:val="28"/>
          <w:szCs w:val="28"/>
        </w:rPr>
        <w:t>. MỤC ĐÍCH YÊU CẦU</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1. Chủ động phối hợp với UBND phường làm tốt công tác điều tra số trẻ trong độ tuổi tuyển sinh trên địa bàn được phân tuyến, tránh trường hợp bỏ sót tuyến điều tra.</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2. Điều tra chính xác số trẻ từng độ tuổi trên địa bàn  </w:t>
      </w:r>
      <w:r>
        <w:rPr>
          <w:rFonts w:ascii="Times New Roman" w:eastAsia="Times New Roman" w:hAnsi="Times New Roman"/>
          <w:sz w:val="28"/>
          <w:szCs w:val="28"/>
        </w:rPr>
        <w:t>p</w:t>
      </w:r>
      <w:r w:rsidRPr="00DC24AC">
        <w:rPr>
          <w:rFonts w:ascii="Times New Roman" w:eastAsia="Times New Roman" w:hAnsi="Times New Roman"/>
          <w:sz w:val="28"/>
          <w:szCs w:val="28"/>
        </w:rPr>
        <w:t>hường đảm bảo đủ chỗ học cho học sinh tránh tình trạng quá tải.</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3. </w:t>
      </w:r>
      <w:r>
        <w:rPr>
          <w:rFonts w:ascii="Times New Roman" w:eastAsia="Times New Roman" w:hAnsi="Times New Roman"/>
          <w:sz w:val="28"/>
          <w:szCs w:val="28"/>
        </w:rPr>
        <w:t>Tiếp tục thực hiện chủ trương “3 tăng, 3 giảm”:</w:t>
      </w:r>
      <w:r w:rsidRPr="00DC24AC">
        <w:rPr>
          <w:rFonts w:ascii="Times New Roman" w:eastAsia="Times New Roman" w:hAnsi="Times New Roman"/>
          <w:sz w:val="28"/>
          <w:szCs w:val="28"/>
        </w:rPr>
        <w:t xml:space="preserve"> </w:t>
      </w:r>
      <w:r>
        <w:rPr>
          <w:rFonts w:ascii="Times New Roman" w:eastAsia="Times New Roman" w:hAnsi="Times New Roman"/>
          <w:sz w:val="28"/>
          <w:szCs w:val="28"/>
        </w:rPr>
        <w:t>t</w:t>
      </w:r>
      <w:r w:rsidRPr="00DC24AC">
        <w:rPr>
          <w:rFonts w:ascii="Times New Roman" w:eastAsia="Times New Roman" w:hAnsi="Times New Roman"/>
          <w:sz w:val="28"/>
          <w:szCs w:val="28"/>
        </w:rPr>
        <w:t>ăng quy mô tuyển sinh, tăng chất lượng công tác tuyển sinh, tăng cường cơ sở vật chất cho nhà trường cho nhà trường giảm tối đa học sinh học trái tuyến trên địa bàn và tăng số học sinh địa phương đến trường  của địa phương để học tập.</w:t>
      </w:r>
    </w:p>
    <w:p w:rsidR="00D85B33" w:rsidRPr="00DC24AC" w:rsidRDefault="00D85B33" w:rsidP="00D85B33">
      <w:pPr>
        <w:widowControl w:val="0"/>
        <w:spacing w:line="312"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II</w:t>
      </w:r>
      <w:r w:rsidRPr="00DC24AC">
        <w:rPr>
          <w:rFonts w:ascii="Times New Roman" w:eastAsia="Times New Roman" w:hAnsi="Times New Roman"/>
          <w:b/>
          <w:sz w:val="28"/>
          <w:szCs w:val="28"/>
        </w:rPr>
        <w:t xml:space="preserve">. </w:t>
      </w:r>
      <w:r>
        <w:rPr>
          <w:rFonts w:ascii="Times New Roman" w:eastAsia="Times New Roman" w:hAnsi="Times New Roman"/>
          <w:b/>
          <w:sz w:val="28"/>
          <w:szCs w:val="28"/>
        </w:rPr>
        <w:t>NỘI DUNG CHÍNH TRONG TUYỂN SINH</w:t>
      </w:r>
    </w:p>
    <w:p w:rsidR="00D85B33" w:rsidRPr="00DC24AC" w:rsidRDefault="00D85B33" w:rsidP="00D85B33">
      <w:pPr>
        <w:widowControl w:val="0"/>
        <w:spacing w:line="312" w:lineRule="auto"/>
        <w:ind w:firstLine="720"/>
        <w:jc w:val="both"/>
        <w:rPr>
          <w:rFonts w:ascii="Times New Roman" w:eastAsia="Times New Roman" w:hAnsi="Times New Roman"/>
          <w:b/>
          <w:sz w:val="28"/>
          <w:szCs w:val="28"/>
        </w:rPr>
      </w:pPr>
      <w:r w:rsidRPr="00DC24AC">
        <w:rPr>
          <w:rFonts w:ascii="Times New Roman" w:eastAsia="Times New Roman" w:hAnsi="Times New Roman"/>
          <w:b/>
          <w:sz w:val="28"/>
          <w:szCs w:val="28"/>
        </w:rPr>
        <w:t>1</w:t>
      </w:r>
      <w:r>
        <w:rPr>
          <w:rFonts w:ascii="Times New Roman" w:eastAsia="Times New Roman" w:hAnsi="Times New Roman"/>
          <w:b/>
          <w:sz w:val="28"/>
          <w:szCs w:val="28"/>
        </w:rPr>
        <w:t>.</w:t>
      </w:r>
      <w:r w:rsidRPr="00DC24AC">
        <w:rPr>
          <w:rFonts w:ascii="Times New Roman" w:eastAsia="Times New Roman" w:hAnsi="Times New Roman"/>
          <w:b/>
          <w:sz w:val="28"/>
          <w:szCs w:val="28"/>
        </w:rPr>
        <w:t xml:space="preserve"> Đối tượng tuyển sinh.</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 Các cháu trong độ tuổi quy định hiện đang sinh sống cùng gia đình trên địa bàn Phường Biên Giang được </w:t>
      </w:r>
      <w:r>
        <w:rPr>
          <w:rFonts w:ascii="Times New Roman" w:eastAsia="Times New Roman" w:hAnsi="Times New Roman"/>
          <w:sz w:val="28"/>
          <w:szCs w:val="28"/>
        </w:rPr>
        <w:t>B</w:t>
      </w:r>
      <w:r w:rsidRPr="00DC24AC">
        <w:rPr>
          <w:rFonts w:ascii="Times New Roman" w:eastAsia="Times New Roman" w:hAnsi="Times New Roman"/>
          <w:sz w:val="28"/>
          <w:szCs w:val="28"/>
        </w:rPr>
        <w:t xml:space="preserve">an chỉ đạo tuyển sinh phân tuyến tuyển sinh và các cháu có hộ khẩu thường trú, tạm trú, lưu trú trên địa bàn </w:t>
      </w:r>
      <w:r>
        <w:rPr>
          <w:rFonts w:ascii="Times New Roman" w:eastAsia="Times New Roman" w:hAnsi="Times New Roman"/>
          <w:sz w:val="28"/>
          <w:szCs w:val="28"/>
        </w:rPr>
        <w:t>p</w:t>
      </w:r>
      <w:r w:rsidRPr="00DC24AC">
        <w:rPr>
          <w:rFonts w:ascii="Times New Roman" w:eastAsia="Times New Roman" w:hAnsi="Times New Roman"/>
          <w:sz w:val="28"/>
          <w:szCs w:val="28"/>
        </w:rPr>
        <w:t>hường.</w:t>
      </w:r>
    </w:p>
    <w:p w:rsidR="00D85B33" w:rsidRPr="00DC24AC" w:rsidRDefault="00D85B33" w:rsidP="00D85B33">
      <w:pPr>
        <w:widowControl w:val="0"/>
        <w:spacing w:line="312" w:lineRule="auto"/>
        <w:ind w:firstLine="720"/>
        <w:jc w:val="both"/>
        <w:rPr>
          <w:rFonts w:ascii="Times New Roman" w:eastAsia="Times New Roman" w:hAnsi="Times New Roman"/>
          <w:b/>
          <w:sz w:val="28"/>
          <w:szCs w:val="28"/>
        </w:rPr>
      </w:pPr>
      <w:r w:rsidRPr="00DC24AC">
        <w:rPr>
          <w:rFonts w:ascii="Times New Roman" w:eastAsia="Times New Roman" w:hAnsi="Times New Roman"/>
          <w:b/>
          <w:sz w:val="28"/>
          <w:szCs w:val="28"/>
        </w:rPr>
        <w:t>2. Phân tuyến và chỉ tiêu tuyển sinh.</w:t>
      </w:r>
    </w:p>
    <w:p w:rsidR="00D85B33" w:rsidRPr="00DC24AC" w:rsidRDefault="00D85B33" w:rsidP="00D85B33">
      <w:pPr>
        <w:spacing w:line="360" w:lineRule="auto"/>
        <w:ind w:firstLine="720"/>
        <w:jc w:val="both"/>
        <w:rPr>
          <w:rFonts w:ascii="Times New Roman" w:eastAsia="Times New Roman" w:hAnsi="Times New Roman"/>
          <w:b/>
          <w:sz w:val="28"/>
          <w:szCs w:val="28"/>
        </w:rPr>
      </w:pPr>
      <w:r w:rsidRPr="00DC24AC">
        <w:rPr>
          <w:rFonts w:ascii="Times New Roman" w:eastAsia="Times New Roman" w:hAnsi="Times New Roman"/>
          <w:b/>
          <w:sz w:val="28"/>
          <w:szCs w:val="28"/>
        </w:rPr>
        <w:t>a</w:t>
      </w:r>
      <w:r>
        <w:rPr>
          <w:rFonts w:ascii="Times New Roman" w:eastAsia="Times New Roman" w:hAnsi="Times New Roman"/>
          <w:b/>
          <w:sz w:val="28"/>
          <w:szCs w:val="28"/>
        </w:rPr>
        <w:t>)</w:t>
      </w:r>
      <w:r w:rsidRPr="00DC24AC">
        <w:rPr>
          <w:rFonts w:ascii="Times New Roman" w:eastAsia="Times New Roman" w:hAnsi="Times New Roman"/>
          <w:b/>
          <w:sz w:val="28"/>
          <w:szCs w:val="28"/>
        </w:rPr>
        <w:t xml:space="preserve"> Phân tuyến tuyển sinh.</w:t>
      </w:r>
    </w:p>
    <w:p w:rsidR="00D85B33" w:rsidRPr="00DC24AC" w:rsidRDefault="00D85B33" w:rsidP="00D85B33">
      <w:pPr>
        <w:spacing w:line="360"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 Khu A (Trường MN Biên Giang) tuyển sinh các cháu ở các Tổ dân phố sau: </w:t>
      </w:r>
    </w:p>
    <w:p w:rsidR="00D85B33" w:rsidRPr="00DC24AC" w:rsidRDefault="00D85B33" w:rsidP="00D85B33">
      <w:pPr>
        <w:spacing w:line="360"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lastRenderedPageBreak/>
        <w:t>1. Tổ Dân Phố An Thắng                       4. Tổ dân phố Phượng Bãi</w:t>
      </w:r>
    </w:p>
    <w:p w:rsidR="00D85B33" w:rsidRDefault="00D85B33" w:rsidP="00D85B33">
      <w:pPr>
        <w:spacing w:line="360"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2. Tổ dân phố Ph</w:t>
      </w:r>
      <w:r>
        <w:rPr>
          <w:rFonts w:ascii="Times New Roman" w:eastAsia="Times New Roman" w:hAnsi="Times New Roman"/>
          <w:sz w:val="28"/>
          <w:szCs w:val="28"/>
        </w:rPr>
        <w:t>úc Tiến                        5</w:t>
      </w:r>
      <w:r w:rsidRPr="00DC24AC">
        <w:rPr>
          <w:rFonts w:ascii="Times New Roman" w:eastAsia="Times New Roman" w:hAnsi="Times New Roman"/>
          <w:sz w:val="28"/>
          <w:szCs w:val="28"/>
        </w:rPr>
        <w:t xml:space="preserve">. Tổ dân phố Yên Thành </w:t>
      </w:r>
    </w:p>
    <w:p w:rsidR="00D85B33" w:rsidRPr="00DC24AC" w:rsidRDefault="00D85B33" w:rsidP="00D85B33">
      <w:pPr>
        <w:spacing w:line="360"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3. Tổ dân phố Yên Phúc                           </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 Khu B (Trường MN Biên Giang) tuyển sinh các cháu ở các Tổ dân phố như sau: </w:t>
      </w:r>
    </w:p>
    <w:tbl>
      <w:tblPr>
        <w:tblW w:w="0" w:type="auto"/>
        <w:tblLook w:val="01E0" w:firstRow="1" w:lastRow="1" w:firstColumn="1" w:lastColumn="1" w:noHBand="0" w:noVBand="0"/>
      </w:tblPr>
      <w:tblGrid>
        <w:gridCol w:w="4428"/>
        <w:gridCol w:w="4428"/>
      </w:tblGrid>
      <w:tr w:rsidR="00D85B33" w:rsidRPr="00DC24AC" w:rsidTr="00EB743E">
        <w:tc>
          <w:tcPr>
            <w:tcW w:w="4428" w:type="dxa"/>
            <w:shd w:val="clear" w:color="auto" w:fill="auto"/>
          </w:tcPr>
          <w:p w:rsidR="00D85B33" w:rsidRPr="00DC24AC" w:rsidRDefault="004F1C27" w:rsidP="00EB743E">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1. </w:t>
            </w:r>
            <w:r w:rsidR="00D85B33" w:rsidRPr="00DC24AC">
              <w:rPr>
                <w:rFonts w:ascii="Times New Roman" w:eastAsia="Times New Roman" w:hAnsi="Times New Roman"/>
                <w:sz w:val="28"/>
                <w:szCs w:val="28"/>
              </w:rPr>
              <w:t>Tổ Dân Phố Rạng Đông</w:t>
            </w:r>
            <w:r w:rsidR="00D85B33" w:rsidRPr="00DC24AC">
              <w:rPr>
                <w:rFonts w:ascii="Times New Roman" w:eastAsia="Times New Roman" w:hAnsi="Times New Roman"/>
                <w:sz w:val="28"/>
                <w:szCs w:val="28"/>
              </w:rPr>
              <w:tab/>
              <w:t>2. Tổ dân phố Đoàn Kết</w:t>
            </w:r>
          </w:p>
          <w:p w:rsidR="00D85B33" w:rsidRPr="00DC24AC" w:rsidRDefault="00D85B33" w:rsidP="00EB743E">
            <w:pPr>
              <w:spacing w:line="360"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3. Tổ dân phố Hoà Bình</w:t>
            </w:r>
          </w:p>
        </w:tc>
        <w:tc>
          <w:tcPr>
            <w:tcW w:w="4428" w:type="dxa"/>
            <w:shd w:val="clear" w:color="auto" w:fill="auto"/>
          </w:tcPr>
          <w:p w:rsidR="00D85B33" w:rsidRPr="00DC24AC" w:rsidRDefault="00D85B33" w:rsidP="00EB743E">
            <w:pPr>
              <w:spacing w:line="360"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4. Tổ dân phố Phú Mỹ</w:t>
            </w:r>
          </w:p>
          <w:p w:rsidR="00D85B33" w:rsidRPr="00DC24AC" w:rsidRDefault="00D85B33" w:rsidP="00EB743E">
            <w:pPr>
              <w:widowControl w:val="0"/>
              <w:spacing w:line="312" w:lineRule="auto"/>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          5. Tổ dân phố Giang Chính </w:t>
            </w:r>
          </w:p>
          <w:p w:rsidR="00D85B33" w:rsidRPr="00DC24AC" w:rsidRDefault="00D85B33" w:rsidP="00EB743E">
            <w:pPr>
              <w:spacing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6. Tổ dân phố Giang Lẻ</w:t>
            </w:r>
          </w:p>
        </w:tc>
      </w:tr>
    </w:tbl>
    <w:p w:rsidR="00D85B33" w:rsidRDefault="00D85B33" w:rsidP="00D85B33">
      <w:pPr>
        <w:widowControl w:val="0"/>
        <w:spacing w:line="312" w:lineRule="auto"/>
        <w:ind w:firstLine="720"/>
        <w:jc w:val="both"/>
        <w:rPr>
          <w:rFonts w:ascii="Times New Roman" w:eastAsia="Times New Roman" w:hAnsi="Times New Roman"/>
          <w:b/>
          <w:sz w:val="28"/>
          <w:szCs w:val="28"/>
        </w:rPr>
      </w:pPr>
      <w:r w:rsidRPr="00DC24AC">
        <w:rPr>
          <w:rFonts w:ascii="Times New Roman" w:eastAsia="Times New Roman" w:hAnsi="Times New Roman"/>
          <w:b/>
          <w:sz w:val="28"/>
          <w:szCs w:val="28"/>
        </w:rPr>
        <w:t>b</w:t>
      </w:r>
      <w:r>
        <w:rPr>
          <w:rFonts w:ascii="Times New Roman" w:eastAsia="Times New Roman" w:hAnsi="Times New Roman"/>
          <w:b/>
          <w:sz w:val="28"/>
          <w:szCs w:val="28"/>
        </w:rPr>
        <w:t>)</w:t>
      </w:r>
      <w:r w:rsidRPr="00DC24AC">
        <w:rPr>
          <w:rFonts w:ascii="Times New Roman" w:eastAsia="Times New Roman" w:hAnsi="Times New Roman"/>
          <w:b/>
          <w:sz w:val="28"/>
          <w:szCs w:val="28"/>
        </w:rPr>
        <w:t xml:space="preserve"> Chỉ tiêu </w:t>
      </w:r>
      <w:r>
        <w:rPr>
          <w:rFonts w:ascii="Times New Roman" w:eastAsia="Times New Roman" w:hAnsi="Times New Roman"/>
          <w:b/>
          <w:sz w:val="28"/>
          <w:szCs w:val="28"/>
        </w:rPr>
        <w:t>tuyển sinh</w:t>
      </w:r>
    </w:p>
    <w:p w:rsidR="00D85B33" w:rsidRDefault="004F1C27" w:rsidP="00D85B33">
      <w:pPr>
        <w:widowControl w:val="0"/>
        <w:spacing w:line="312" w:lineRule="auto"/>
        <w:ind w:firstLine="720"/>
        <w:jc w:val="both"/>
        <w:rPr>
          <w:rFonts w:ascii="Times New Roman" w:eastAsia="Times New Roman" w:hAnsi="Times New Roman"/>
          <w:b/>
          <w:sz w:val="28"/>
          <w:szCs w:val="28"/>
        </w:rPr>
      </w:pPr>
      <w:r>
        <w:rPr>
          <w:rFonts w:ascii="Times New Roman" w:eastAsia="Times New Roman" w:hAnsi="Times New Roman"/>
          <w:sz w:val="28"/>
          <w:szCs w:val="28"/>
        </w:rPr>
        <w:t xml:space="preserve">Trong năm học 2020 – 2021, </w:t>
      </w:r>
      <w:r w:rsidR="00D85B33" w:rsidRPr="009C5B41">
        <w:rPr>
          <w:rFonts w:ascii="Times New Roman" w:eastAsia="Times New Roman" w:hAnsi="Times New Roman"/>
          <w:sz w:val="28"/>
          <w:szCs w:val="28"/>
        </w:rPr>
        <w:t xml:space="preserve">UBND quận Hà Đông giao cho nhà trường </w:t>
      </w:r>
      <w:r>
        <w:rPr>
          <w:rFonts w:ascii="Times New Roman" w:eastAsia="Times New Roman" w:hAnsi="Times New Roman"/>
          <w:sz w:val="28"/>
          <w:szCs w:val="28"/>
        </w:rPr>
        <w:t>số lượng</w:t>
      </w:r>
      <w:r w:rsidR="00D85B33" w:rsidRPr="00DC24AC">
        <w:rPr>
          <w:rFonts w:ascii="Times New Roman" w:eastAsia="Times New Roman" w:hAnsi="Times New Roman"/>
          <w:sz w:val="28"/>
          <w:szCs w:val="28"/>
        </w:rPr>
        <w:t xml:space="preserve"> </w:t>
      </w:r>
      <w:r w:rsidR="00D85B33" w:rsidRPr="009C5B41">
        <w:rPr>
          <w:rFonts w:ascii="Times New Roman" w:eastAsia="Times New Roman" w:hAnsi="Times New Roman"/>
          <w:sz w:val="28"/>
          <w:szCs w:val="28"/>
        </w:rPr>
        <w:t>4</w:t>
      </w:r>
      <w:r>
        <w:rPr>
          <w:rFonts w:ascii="Times New Roman" w:eastAsia="Times New Roman" w:hAnsi="Times New Roman"/>
          <w:sz w:val="28"/>
          <w:szCs w:val="28"/>
        </w:rPr>
        <w:t>8</w:t>
      </w:r>
      <w:r w:rsidR="00D85B33" w:rsidRPr="009C5B41">
        <w:rPr>
          <w:rFonts w:ascii="Times New Roman" w:eastAsia="Times New Roman" w:hAnsi="Times New Roman"/>
          <w:sz w:val="28"/>
          <w:szCs w:val="28"/>
        </w:rPr>
        <w:t xml:space="preserve">0 cháu </w:t>
      </w:r>
      <w:r>
        <w:rPr>
          <w:rFonts w:ascii="Times New Roman" w:eastAsia="Times New Roman" w:hAnsi="Times New Roman"/>
          <w:sz w:val="28"/>
          <w:szCs w:val="28"/>
        </w:rPr>
        <w:t>vào 13 nhóm lớp</w:t>
      </w:r>
      <w:r w:rsidR="00D85B33" w:rsidRPr="00DC24AC">
        <w:rPr>
          <w:rFonts w:ascii="Times New Roman" w:eastAsia="Times New Roman" w:hAnsi="Times New Roman"/>
          <w:sz w:val="28"/>
          <w:szCs w:val="28"/>
        </w:rPr>
        <w:t>.</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Trong đó số cháu đang học tại trường là </w:t>
      </w:r>
      <w:r w:rsidR="004F1C27">
        <w:rPr>
          <w:rFonts w:ascii="Times New Roman" w:eastAsia="Times New Roman" w:hAnsi="Times New Roman"/>
          <w:sz w:val="28"/>
          <w:szCs w:val="28"/>
        </w:rPr>
        <w:t>297</w:t>
      </w:r>
      <w:r w:rsidRPr="00DC24AC">
        <w:rPr>
          <w:rFonts w:ascii="Times New Roman" w:eastAsia="Times New Roman" w:hAnsi="Times New Roman"/>
          <w:sz w:val="28"/>
          <w:szCs w:val="28"/>
        </w:rPr>
        <w:t xml:space="preserve"> cháu, số cháu được tuyển</w:t>
      </w:r>
      <w:r>
        <w:rPr>
          <w:rFonts w:ascii="Times New Roman" w:eastAsia="Times New Roman" w:hAnsi="Times New Roman"/>
          <w:sz w:val="28"/>
          <w:szCs w:val="28"/>
        </w:rPr>
        <w:t xml:space="preserve"> mới</w:t>
      </w:r>
      <w:r w:rsidRPr="00DC24AC">
        <w:rPr>
          <w:rFonts w:ascii="Times New Roman" w:eastAsia="Times New Roman" w:hAnsi="Times New Roman"/>
          <w:sz w:val="28"/>
          <w:szCs w:val="28"/>
        </w:rPr>
        <w:t xml:space="preserve"> là </w:t>
      </w:r>
      <w:r w:rsidR="004F1C27">
        <w:rPr>
          <w:rFonts w:ascii="Times New Roman" w:eastAsia="Times New Roman" w:hAnsi="Times New Roman"/>
          <w:sz w:val="28"/>
          <w:szCs w:val="28"/>
        </w:rPr>
        <w:t>183</w:t>
      </w:r>
      <w:r w:rsidRPr="00DC24AC">
        <w:rPr>
          <w:rFonts w:ascii="Times New Roman" w:eastAsia="Times New Roman" w:hAnsi="Times New Roman"/>
          <w:sz w:val="28"/>
          <w:szCs w:val="28"/>
        </w:rPr>
        <w:t xml:space="preserve"> cháu.</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Phân theo độ tuổi được tuyển sinh như sau:</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  Ưu tiên các cháu mẫu giáo 5 tuổi trên địa bàn </w:t>
      </w:r>
      <w:r>
        <w:rPr>
          <w:rFonts w:ascii="Times New Roman" w:eastAsia="Times New Roman" w:hAnsi="Times New Roman"/>
          <w:sz w:val="28"/>
          <w:szCs w:val="28"/>
        </w:rPr>
        <w:t>p</w:t>
      </w:r>
      <w:r w:rsidRPr="00DC24AC">
        <w:rPr>
          <w:rFonts w:ascii="Times New Roman" w:eastAsia="Times New Roman" w:hAnsi="Times New Roman"/>
          <w:sz w:val="28"/>
          <w:szCs w:val="28"/>
        </w:rPr>
        <w:t>hường chưa đi học hoặc đã đi học các trường tư thục hoặc các trường mầm non khác nay muốn xin chuyển về trường để học tập.</w:t>
      </w:r>
    </w:p>
    <w:p w:rsidR="00D85B33"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  </w:t>
      </w:r>
      <w:r>
        <w:rPr>
          <w:rFonts w:ascii="Times New Roman" w:eastAsia="Times New Roman" w:hAnsi="Times New Roman"/>
          <w:sz w:val="28"/>
          <w:szCs w:val="28"/>
        </w:rPr>
        <w:t>Chỉ tiêu tuyển mới cụ thể như sau:</w:t>
      </w:r>
    </w:p>
    <w:p w:rsidR="00D85B33" w:rsidRPr="009C5B41" w:rsidRDefault="00D85B33" w:rsidP="00D85B33">
      <w:pPr>
        <w:spacing w:line="288"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w:t>
      </w:r>
      <w:r w:rsidRPr="009C5B41">
        <w:rPr>
          <w:rFonts w:ascii="Times New Roman" w:eastAsia="Times New Roman" w:hAnsi="Times New Roman"/>
          <w:sz w:val="28"/>
          <w:szCs w:val="28"/>
        </w:rPr>
        <w:t xml:space="preserve"> Đối với trẻ sinh năm 201</w:t>
      </w:r>
      <w:r w:rsidR="004F1C27">
        <w:rPr>
          <w:rFonts w:ascii="Times New Roman" w:eastAsia="Times New Roman" w:hAnsi="Times New Roman"/>
          <w:sz w:val="28"/>
          <w:szCs w:val="28"/>
        </w:rPr>
        <w:t>5</w:t>
      </w:r>
      <w:r w:rsidRPr="009C5B41">
        <w:rPr>
          <w:rFonts w:ascii="Times New Roman" w:eastAsia="Times New Roman" w:hAnsi="Times New Roman"/>
          <w:sz w:val="28"/>
          <w:szCs w:val="28"/>
        </w:rPr>
        <w:t xml:space="preserve"> được ưu tiên đăng ký.</w:t>
      </w:r>
    </w:p>
    <w:p w:rsidR="00D85B33" w:rsidRPr="009C5B41" w:rsidRDefault="00D85B33" w:rsidP="00D85B33">
      <w:pPr>
        <w:spacing w:line="288"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w:t>
      </w:r>
      <w:r w:rsidRPr="009C5B41">
        <w:rPr>
          <w:rFonts w:ascii="Times New Roman" w:eastAsia="Times New Roman" w:hAnsi="Times New Roman"/>
          <w:sz w:val="28"/>
          <w:szCs w:val="28"/>
        </w:rPr>
        <w:t xml:space="preserve"> Đối với trẻ sinh năm 201</w:t>
      </w:r>
      <w:r w:rsidR="004F1C27">
        <w:rPr>
          <w:rFonts w:ascii="Times New Roman" w:eastAsia="Times New Roman" w:hAnsi="Times New Roman"/>
          <w:sz w:val="28"/>
          <w:szCs w:val="28"/>
        </w:rPr>
        <w:t>6</w:t>
      </w:r>
      <w:r w:rsidRPr="009C5B41">
        <w:rPr>
          <w:rFonts w:ascii="Times New Roman" w:eastAsia="Times New Roman" w:hAnsi="Times New Roman"/>
          <w:sz w:val="28"/>
          <w:szCs w:val="28"/>
        </w:rPr>
        <w:t xml:space="preserve">: </w:t>
      </w:r>
      <w:r w:rsidR="004F1C27">
        <w:rPr>
          <w:rFonts w:ascii="Times New Roman" w:eastAsia="Times New Roman" w:hAnsi="Times New Roman"/>
          <w:sz w:val="28"/>
          <w:szCs w:val="28"/>
        </w:rPr>
        <w:t>60</w:t>
      </w:r>
      <w:r w:rsidRPr="009C5B41">
        <w:rPr>
          <w:rFonts w:ascii="Times New Roman" w:eastAsia="Times New Roman" w:hAnsi="Times New Roman"/>
          <w:sz w:val="28"/>
          <w:szCs w:val="28"/>
        </w:rPr>
        <w:t xml:space="preserve"> cháu.</w:t>
      </w:r>
    </w:p>
    <w:p w:rsidR="00D85B33" w:rsidRPr="009C5B41" w:rsidRDefault="00D85B33" w:rsidP="00D85B33">
      <w:pPr>
        <w:spacing w:line="288"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w:t>
      </w:r>
      <w:r w:rsidRPr="009C5B41">
        <w:rPr>
          <w:rFonts w:ascii="Times New Roman" w:eastAsia="Times New Roman" w:hAnsi="Times New Roman"/>
          <w:sz w:val="28"/>
          <w:szCs w:val="28"/>
        </w:rPr>
        <w:t xml:space="preserve"> Đối với trẻ sinh năm 201</w:t>
      </w:r>
      <w:r w:rsidR="004F1C27">
        <w:rPr>
          <w:rFonts w:ascii="Times New Roman" w:eastAsia="Times New Roman" w:hAnsi="Times New Roman"/>
          <w:sz w:val="28"/>
          <w:szCs w:val="28"/>
        </w:rPr>
        <w:t>7</w:t>
      </w:r>
      <w:r>
        <w:rPr>
          <w:rFonts w:ascii="Times New Roman" w:eastAsia="Times New Roman" w:hAnsi="Times New Roman"/>
          <w:sz w:val="28"/>
          <w:szCs w:val="28"/>
        </w:rPr>
        <w:t xml:space="preserve">: </w:t>
      </w:r>
      <w:r w:rsidR="004F1C27">
        <w:rPr>
          <w:rFonts w:ascii="Times New Roman" w:eastAsia="Times New Roman" w:hAnsi="Times New Roman"/>
          <w:sz w:val="28"/>
          <w:szCs w:val="28"/>
        </w:rPr>
        <w:t>52</w:t>
      </w:r>
      <w:r w:rsidRPr="009C5B41">
        <w:rPr>
          <w:rFonts w:ascii="Times New Roman" w:eastAsia="Times New Roman" w:hAnsi="Times New Roman"/>
          <w:sz w:val="28"/>
          <w:szCs w:val="28"/>
        </w:rPr>
        <w:t xml:space="preserve"> cháu.</w:t>
      </w:r>
    </w:p>
    <w:p w:rsidR="00D85B33" w:rsidRPr="009C5B41" w:rsidRDefault="00D85B33" w:rsidP="00D85B33">
      <w:pPr>
        <w:spacing w:line="288"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w:t>
      </w:r>
      <w:r w:rsidRPr="009C5B41">
        <w:rPr>
          <w:rFonts w:ascii="Times New Roman" w:eastAsia="Times New Roman" w:hAnsi="Times New Roman"/>
          <w:sz w:val="28"/>
          <w:szCs w:val="28"/>
        </w:rPr>
        <w:t xml:space="preserve"> Đối </w:t>
      </w:r>
      <w:r>
        <w:rPr>
          <w:rFonts w:ascii="Times New Roman" w:eastAsia="Times New Roman" w:hAnsi="Times New Roman"/>
          <w:sz w:val="28"/>
          <w:szCs w:val="28"/>
        </w:rPr>
        <w:t>với trẻ sinh năm 201</w:t>
      </w:r>
      <w:r w:rsidR="004F1C27">
        <w:rPr>
          <w:rFonts w:ascii="Times New Roman" w:eastAsia="Times New Roman" w:hAnsi="Times New Roman"/>
          <w:sz w:val="28"/>
          <w:szCs w:val="28"/>
        </w:rPr>
        <w:t>8</w:t>
      </w:r>
      <w:r>
        <w:rPr>
          <w:rFonts w:ascii="Times New Roman" w:eastAsia="Times New Roman" w:hAnsi="Times New Roman"/>
          <w:sz w:val="28"/>
          <w:szCs w:val="28"/>
        </w:rPr>
        <w:t xml:space="preserve"> - 201</w:t>
      </w:r>
      <w:r w:rsidR="004F1C27">
        <w:rPr>
          <w:rFonts w:ascii="Times New Roman" w:eastAsia="Times New Roman" w:hAnsi="Times New Roman"/>
          <w:sz w:val="28"/>
          <w:szCs w:val="28"/>
        </w:rPr>
        <w:t>9</w:t>
      </w:r>
      <w:r>
        <w:rPr>
          <w:rFonts w:ascii="Times New Roman" w:eastAsia="Times New Roman" w:hAnsi="Times New Roman"/>
          <w:sz w:val="28"/>
          <w:szCs w:val="28"/>
        </w:rPr>
        <w:t xml:space="preserve">: </w:t>
      </w:r>
      <w:r w:rsidR="004F1C27">
        <w:rPr>
          <w:rFonts w:ascii="Times New Roman" w:eastAsia="Times New Roman" w:hAnsi="Times New Roman"/>
          <w:sz w:val="28"/>
          <w:szCs w:val="28"/>
        </w:rPr>
        <w:t>60</w:t>
      </w:r>
      <w:r w:rsidRPr="009C5B41">
        <w:rPr>
          <w:rFonts w:ascii="Times New Roman" w:eastAsia="Times New Roman" w:hAnsi="Times New Roman"/>
          <w:sz w:val="28"/>
          <w:szCs w:val="28"/>
        </w:rPr>
        <w:t xml:space="preserve"> cháu.</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Nhà trường thông báo công khai về kế hoạch tuyển sinh, chỉ tiêu tuyển sinh của các độ tuổi từ ngày </w:t>
      </w:r>
      <w:r w:rsidR="00C526BD">
        <w:rPr>
          <w:rFonts w:ascii="Times New Roman" w:eastAsia="Times New Roman" w:hAnsi="Times New Roman"/>
          <w:sz w:val="28"/>
          <w:szCs w:val="28"/>
        </w:rPr>
        <w:t>01</w:t>
      </w:r>
      <w:r w:rsidRPr="00DC24AC">
        <w:rPr>
          <w:rFonts w:ascii="Times New Roman" w:eastAsia="Times New Roman" w:hAnsi="Times New Roman"/>
          <w:sz w:val="28"/>
          <w:szCs w:val="28"/>
        </w:rPr>
        <w:t>/</w:t>
      </w:r>
      <w:r w:rsidR="004F1C27">
        <w:rPr>
          <w:rFonts w:ascii="Times New Roman" w:eastAsia="Times New Roman" w:hAnsi="Times New Roman"/>
          <w:sz w:val="28"/>
          <w:szCs w:val="28"/>
        </w:rPr>
        <w:t>7</w:t>
      </w:r>
      <w:r w:rsidRPr="00DC24AC">
        <w:rPr>
          <w:rFonts w:ascii="Times New Roman" w:eastAsia="Times New Roman" w:hAnsi="Times New Roman"/>
          <w:sz w:val="28"/>
          <w:szCs w:val="28"/>
        </w:rPr>
        <w:t>/20</w:t>
      </w:r>
      <w:r w:rsidR="004F1C27">
        <w:rPr>
          <w:rFonts w:ascii="Times New Roman" w:eastAsia="Times New Roman" w:hAnsi="Times New Roman"/>
          <w:sz w:val="28"/>
          <w:szCs w:val="28"/>
        </w:rPr>
        <w:t>20</w:t>
      </w:r>
      <w:r w:rsidRPr="00DC24AC">
        <w:rPr>
          <w:rFonts w:ascii="Times New Roman" w:eastAsia="Times New Roman" w:hAnsi="Times New Roman"/>
          <w:sz w:val="28"/>
          <w:szCs w:val="28"/>
        </w:rPr>
        <w:t xml:space="preserve"> để các bậc phụ huynh được biết và chuẩn bị hồ sơ nhập học cho học sinh tại trường.</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b/>
          <w:sz w:val="28"/>
          <w:szCs w:val="28"/>
        </w:rPr>
        <w:t>3. Thành lập hội đồng tuyển sinh gồm</w:t>
      </w:r>
      <w:r w:rsidRPr="00DC24AC">
        <w:rPr>
          <w:rFonts w:ascii="Times New Roman" w:eastAsia="Times New Roman" w:hAnsi="Times New Roman"/>
          <w:sz w:val="28"/>
          <w:szCs w:val="28"/>
        </w:rPr>
        <w:t xml:space="preserve">: </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Chi bộ - Ban giám hiệu – TT chuyên môn, các tổ chức chính trị của trường: Công đoàn, đoàn thanh niên, phụ nữ.</w:t>
      </w:r>
    </w:p>
    <w:p w:rsidR="00D85B33" w:rsidRPr="00DC24AC" w:rsidRDefault="00D85B33" w:rsidP="00D85B33">
      <w:pPr>
        <w:widowControl w:val="0"/>
        <w:spacing w:line="312" w:lineRule="auto"/>
        <w:ind w:firstLine="720"/>
        <w:jc w:val="both"/>
        <w:rPr>
          <w:rFonts w:ascii="Times New Roman" w:eastAsia="Times New Roman" w:hAnsi="Times New Roman"/>
          <w:b/>
          <w:sz w:val="28"/>
          <w:szCs w:val="28"/>
        </w:rPr>
      </w:pPr>
      <w:r w:rsidRPr="00DC24AC">
        <w:rPr>
          <w:rFonts w:ascii="Times New Roman" w:eastAsia="Times New Roman" w:hAnsi="Times New Roman"/>
          <w:b/>
          <w:sz w:val="28"/>
          <w:szCs w:val="28"/>
        </w:rPr>
        <w:t>4. Tổ chức tuyển sinh.</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Tổ chức tập huấn hội đồng tuyển sinh của nhà trường để mọi người thực hiện nghiêm túc việc kiểm tra hồ sơ đặc biệt các thông tin của trẻ phải trùng khớp: Họ tên trong giấy khai sinh và sổ hộ khẩu.</w:t>
      </w:r>
    </w:p>
    <w:p w:rsidR="00D85B33" w:rsidRPr="00DC24AC" w:rsidRDefault="00D85B33" w:rsidP="00D85B33">
      <w:pPr>
        <w:widowControl w:val="0"/>
        <w:spacing w:line="312" w:lineRule="auto"/>
        <w:ind w:firstLine="720"/>
        <w:jc w:val="both"/>
        <w:rPr>
          <w:rFonts w:ascii="Times New Roman" w:eastAsia="Times New Roman" w:hAnsi="Times New Roman"/>
          <w:b/>
          <w:sz w:val="28"/>
          <w:szCs w:val="28"/>
        </w:rPr>
      </w:pPr>
      <w:r w:rsidRPr="00DC24AC">
        <w:rPr>
          <w:rFonts w:ascii="Times New Roman" w:eastAsia="Times New Roman" w:hAnsi="Times New Roman"/>
          <w:b/>
          <w:sz w:val="28"/>
          <w:szCs w:val="28"/>
        </w:rPr>
        <w:lastRenderedPageBreak/>
        <w:t>5. Các bậc cha mẹ học sinh.</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Nộp hồ sơ tuyển sinh cho các con em đúng tuyến, tuyển sinh theo đúng thời gian quy định.</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Cung cấp đầy đủ chính xác các thông tin trong đơn xin nhập học và các hồ sơ minh chứng tạo điều kiện cho nhà trường hoàn thành công tác tuyển sinh.</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Có vấn đề gì chưa rõ cần phản ánh với hội đồng tuyển sinh của trường những vấn đề cần thắc mắc trong quá trình tuyển sinh.</w:t>
      </w:r>
    </w:p>
    <w:p w:rsidR="00D85B33" w:rsidRPr="00DC24AC" w:rsidRDefault="00D85B33" w:rsidP="00D85B33">
      <w:pPr>
        <w:widowControl w:val="0"/>
        <w:spacing w:line="312"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6</w:t>
      </w:r>
      <w:r w:rsidRPr="00DC24AC">
        <w:rPr>
          <w:rFonts w:ascii="Times New Roman" w:eastAsia="Times New Roman" w:hAnsi="Times New Roman"/>
          <w:b/>
          <w:sz w:val="28"/>
          <w:szCs w:val="28"/>
        </w:rPr>
        <w:t>. Hồ sơ học sinh gồm:</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Đơn xin học( theo mẫu của trường).</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Bản sao giấy khai sinh.</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Bản phô tô hộ khẩu gia đình</w:t>
      </w:r>
      <w:r w:rsidR="004F1C27">
        <w:rPr>
          <w:rFonts w:ascii="Times New Roman" w:eastAsia="Times New Roman" w:hAnsi="Times New Roman"/>
          <w:sz w:val="28"/>
          <w:szCs w:val="28"/>
        </w:rPr>
        <w:t xml:space="preserve"> (</w:t>
      </w:r>
      <w:r w:rsidRPr="00DC24AC">
        <w:rPr>
          <w:rFonts w:ascii="Times New Roman" w:eastAsia="Times New Roman" w:hAnsi="Times New Roman"/>
          <w:sz w:val="28"/>
          <w:szCs w:val="28"/>
        </w:rPr>
        <w:t>Kèm bản chính để đối chiếu) hoặc giấy hẹn đã hoàn thành thủ tục nhập khẩu của công an Quận hoặc giấy xác nhận cư trú tại địa bàn của công an phường.</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Giấy chứng nhận gia đình chính sách: con thương binh, con người nhiễm chất độc hoá học, con hộ nghèo, trẻ khuyết tật…( nếu có).</w:t>
      </w:r>
    </w:p>
    <w:p w:rsidR="00D85B33" w:rsidRPr="00DC24AC" w:rsidRDefault="00D85B33" w:rsidP="00D85B33">
      <w:pPr>
        <w:widowControl w:val="0"/>
        <w:spacing w:line="312"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7</w:t>
      </w:r>
      <w:r w:rsidRPr="00DC24AC">
        <w:rPr>
          <w:rFonts w:ascii="Times New Roman" w:eastAsia="Times New Roman" w:hAnsi="Times New Roman"/>
          <w:b/>
          <w:sz w:val="28"/>
          <w:szCs w:val="28"/>
        </w:rPr>
        <w:t>. Thời gian tuyển sinh</w:t>
      </w:r>
    </w:p>
    <w:p w:rsidR="00F53617" w:rsidRDefault="00F53617" w:rsidP="00F53617">
      <w:pPr>
        <w:spacing w:line="288"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a) Thời gian tuyển sinh trực tuyến trên website tsdaucap.hanoi.gov.vn đối với trẻ 5 tuổi: </w:t>
      </w:r>
    </w:p>
    <w:p w:rsidR="00F53617" w:rsidRPr="00142652" w:rsidRDefault="00F53617" w:rsidP="00F53617">
      <w:pPr>
        <w:spacing w:line="288" w:lineRule="auto"/>
        <w:ind w:firstLine="720"/>
        <w:jc w:val="both"/>
        <w:rPr>
          <w:rFonts w:ascii="Times New Roman" w:eastAsia="Times New Roman" w:hAnsi="Times New Roman"/>
          <w:sz w:val="28"/>
          <w:szCs w:val="28"/>
        </w:rPr>
      </w:pPr>
      <w:r w:rsidRPr="00142652">
        <w:rPr>
          <w:rFonts w:ascii="Times New Roman" w:eastAsia="Times New Roman" w:hAnsi="Times New Roman"/>
          <w:sz w:val="28"/>
          <w:szCs w:val="28"/>
        </w:rPr>
        <w:t>Từ</w:t>
      </w:r>
      <w:r>
        <w:rPr>
          <w:rFonts w:ascii="Times New Roman" w:eastAsia="Times New Roman" w:hAnsi="Times New Roman"/>
          <w:sz w:val="28"/>
          <w:szCs w:val="28"/>
        </w:rPr>
        <w:t xml:space="preserve"> ngày</w:t>
      </w:r>
      <w:r w:rsidRPr="00142652">
        <w:rPr>
          <w:rFonts w:ascii="Times New Roman" w:eastAsia="Times New Roman" w:hAnsi="Times New Roman"/>
          <w:sz w:val="28"/>
          <w:szCs w:val="28"/>
        </w:rPr>
        <w:t xml:space="preserve"> </w:t>
      </w:r>
      <w:r>
        <w:rPr>
          <w:rFonts w:ascii="Times New Roman" w:eastAsia="Times New Roman" w:hAnsi="Times New Roman"/>
          <w:sz w:val="28"/>
          <w:szCs w:val="28"/>
        </w:rPr>
        <w:t>04</w:t>
      </w:r>
      <w:r w:rsidRPr="00142652">
        <w:rPr>
          <w:rFonts w:ascii="Times New Roman" w:eastAsia="Times New Roman" w:hAnsi="Times New Roman"/>
          <w:sz w:val="28"/>
          <w:szCs w:val="28"/>
        </w:rPr>
        <w:t>/</w:t>
      </w:r>
      <w:r w:rsidR="004F1C27">
        <w:rPr>
          <w:rFonts w:ascii="Times New Roman" w:eastAsia="Times New Roman" w:hAnsi="Times New Roman"/>
          <w:sz w:val="28"/>
          <w:szCs w:val="28"/>
        </w:rPr>
        <w:t>8</w:t>
      </w:r>
      <w:r>
        <w:rPr>
          <w:rFonts w:ascii="Times New Roman" w:eastAsia="Times New Roman" w:hAnsi="Times New Roman"/>
          <w:sz w:val="28"/>
          <w:szCs w:val="28"/>
        </w:rPr>
        <w:t>/20</w:t>
      </w:r>
      <w:r w:rsidR="004F1C27">
        <w:rPr>
          <w:rFonts w:ascii="Times New Roman" w:eastAsia="Times New Roman" w:hAnsi="Times New Roman"/>
          <w:sz w:val="28"/>
          <w:szCs w:val="28"/>
        </w:rPr>
        <w:t>20</w:t>
      </w:r>
      <w:r w:rsidRPr="00142652">
        <w:rPr>
          <w:rFonts w:ascii="Times New Roman" w:eastAsia="Times New Roman" w:hAnsi="Times New Roman"/>
          <w:sz w:val="28"/>
          <w:szCs w:val="28"/>
        </w:rPr>
        <w:t xml:space="preserve"> đến</w:t>
      </w:r>
      <w:r>
        <w:rPr>
          <w:rFonts w:ascii="Times New Roman" w:eastAsia="Times New Roman" w:hAnsi="Times New Roman"/>
          <w:sz w:val="28"/>
          <w:szCs w:val="28"/>
        </w:rPr>
        <w:t xml:space="preserve"> hết ngày 06</w:t>
      </w:r>
      <w:r w:rsidRPr="00142652">
        <w:rPr>
          <w:rFonts w:ascii="Times New Roman" w:eastAsia="Times New Roman" w:hAnsi="Times New Roman"/>
          <w:sz w:val="28"/>
          <w:szCs w:val="28"/>
        </w:rPr>
        <w:t>/</w:t>
      </w:r>
      <w:r w:rsidR="004F1C27">
        <w:rPr>
          <w:rFonts w:ascii="Times New Roman" w:eastAsia="Times New Roman" w:hAnsi="Times New Roman"/>
          <w:sz w:val="28"/>
          <w:szCs w:val="28"/>
        </w:rPr>
        <w:t>8</w:t>
      </w:r>
      <w:r w:rsidRPr="00142652">
        <w:rPr>
          <w:rFonts w:ascii="Times New Roman" w:eastAsia="Times New Roman" w:hAnsi="Times New Roman"/>
          <w:sz w:val="28"/>
          <w:szCs w:val="28"/>
        </w:rPr>
        <w:t>/20</w:t>
      </w:r>
      <w:r w:rsidR="004F1C27">
        <w:rPr>
          <w:rFonts w:ascii="Times New Roman" w:eastAsia="Times New Roman" w:hAnsi="Times New Roman"/>
          <w:sz w:val="28"/>
          <w:szCs w:val="28"/>
        </w:rPr>
        <w:t>20.</w:t>
      </w:r>
    </w:p>
    <w:p w:rsidR="00F53617" w:rsidRDefault="00F53617" w:rsidP="00F53617">
      <w:pPr>
        <w:spacing w:line="288"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b) Thời gian tuyển sinh trực tiếp các độ tuổi tại trường:</w:t>
      </w:r>
    </w:p>
    <w:p w:rsidR="00F53617" w:rsidRPr="00142652" w:rsidRDefault="00F53617" w:rsidP="00F53617">
      <w:pPr>
        <w:spacing w:line="288"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T</w:t>
      </w:r>
      <w:r w:rsidRPr="00142652">
        <w:rPr>
          <w:rFonts w:ascii="Times New Roman" w:eastAsia="Times New Roman" w:hAnsi="Times New Roman"/>
          <w:sz w:val="28"/>
          <w:szCs w:val="28"/>
        </w:rPr>
        <w:t>ừ</w:t>
      </w:r>
      <w:r>
        <w:rPr>
          <w:rFonts w:ascii="Times New Roman" w:eastAsia="Times New Roman" w:hAnsi="Times New Roman"/>
          <w:sz w:val="28"/>
          <w:szCs w:val="28"/>
        </w:rPr>
        <w:t xml:space="preserve"> ngày</w:t>
      </w:r>
      <w:r w:rsidRPr="00142652">
        <w:rPr>
          <w:rFonts w:ascii="Times New Roman" w:eastAsia="Times New Roman" w:hAnsi="Times New Roman"/>
          <w:sz w:val="28"/>
          <w:szCs w:val="28"/>
        </w:rPr>
        <w:t xml:space="preserve"> 1</w:t>
      </w:r>
      <w:r>
        <w:rPr>
          <w:rFonts w:ascii="Times New Roman" w:eastAsia="Times New Roman" w:hAnsi="Times New Roman"/>
          <w:sz w:val="28"/>
          <w:szCs w:val="28"/>
        </w:rPr>
        <w:t>3</w:t>
      </w:r>
      <w:r w:rsidRPr="00142652">
        <w:rPr>
          <w:rFonts w:ascii="Times New Roman" w:eastAsia="Times New Roman" w:hAnsi="Times New Roman"/>
          <w:sz w:val="28"/>
          <w:szCs w:val="28"/>
        </w:rPr>
        <w:t>/</w:t>
      </w:r>
      <w:r w:rsidR="004F1C27">
        <w:rPr>
          <w:rFonts w:ascii="Times New Roman" w:eastAsia="Times New Roman" w:hAnsi="Times New Roman"/>
          <w:sz w:val="28"/>
          <w:szCs w:val="28"/>
        </w:rPr>
        <w:t>8</w:t>
      </w:r>
      <w:r>
        <w:rPr>
          <w:rFonts w:ascii="Times New Roman" w:eastAsia="Times New Roman" w:hAnsi="Times New Roman"/>
          <w:sz w:val="28"/>
          <w:szCs w:val="28"/>
        </w:rPr>
        <w:t>/20</w:t>
      </w:r>
      <w:r w:rsidR="004F1C27">
        <w:rPr>
          <w:rFonts w:ascii="Times New Roman" w:eastAsia="Times New Roman" w:hAnsi="Times New Roman"/>
          <w:sz w:val="28"/>
          <w:szCs w:val="28"/>
        </w:rPr>
        <w:t>20</w:t>
      </w:r>
      <w:r w:rsidRPr="00142652">
        <w:rPr>
          <w:rFonts w:ascii="Times New Roman" w:eastAsia="Times New Roman" w:hAnsi="Times New Roman"/>
          <w:sz w:val="28"/>
          <w:szCs w:val="28"/>
        </w:rPr>
        <w:t xml:space="preserve"> đến</w:t>
      </w:r>
      <w:r>
        <w:rPr>
          <w:rFonts w:ascii="Times New Roman" w:eastAsia="Times New Roman" w:hAnsi="Times New Roman"/>
          <w:sz w:val="28"/>
          <w:szCs w:val="28"/>
        </w:rPr>
        <w:t xml:space="preserve"> hết ngày</w:t>
      </w:r>
      <w:r w:rsidRPr="00142652">
        <w:rPr>
          <w:rFonts w:ascii="Times New Roman" w:eastAsia="Times New Roman" w:hAnsi="Times New Roman"/>
          <w:sz w:val="28"/>
          <w:szCs w:val="28"/>
        </w:rPr>
        <w:t xml:space="preserve"> </w:t>
      </w:r>
      <w:r>
        <w:rPr>
          <w:rFonts w:ascii="Times New Roman" w:eastAsia="Times New Roman" w:hAnsi="Times New Roman"/>
          <w:sz w:val="28"/>
          <w:szCs w:val="28"/>
        </w:rPr>
        <w:t>1</w:t>
      </w:r>
      <w:r w:rsidR="004F1C27">
        <w:rPr>
          <w:rFonts w:ascii="Times New Roman" w:eastAsia="Times New Roman" w:hAnsi="Times New Roman"/>
          <w:sz w:val="28"/>
          <w:szCs w:val="28"/>
        </w:rPr>
        <w:t>5/8</w:t>
      </w:r>
      <w:r w:rsidRPr="00142652">
        <w:rPr>
          <w:rFonts w:ascii="Times New Roman" w:eastAsia="Times New Roman" w:hAnsi="Times New Roman"/>
          <w:sz w:val="28"/>
          <w:szCs w:val="28"/>
        </w:rPr>
        <w:t>/20</w:t>
      </w:r>
      <w:r w:rsidR="004F1C27">
        <w:rPr>
          <w:rFonts w:ascii="Times New Roman" w:eastAsia="Times New Roman" w:hAnsi="Times New Roman"/>
          <w:sz w:val="28"/>
          <w:szCs w:val="28"/>
        </w:rPr>
        <w:t>20</w:t>
      </w:r>
      <w:r w:rsidRPr="00142652">
        <w:rPr>
          <w:rFonts w:ascii="Times New Roman" w:eastAsia="Times New Roman" w:hAnsi="Times New Roman"/>
          <w:sz w:val="28"/>
          <w:szCs w:val="28"/>
        </w:rPr>
        <w:t xml:space="preserve">. </w:t>
      </w:r>
    </w:p>
    <w:p w:rsidR="00F53617" w:rsidRPr="00142652" w:rsidRDefault="00F53617" w:rsidP="00F53617">
      <w:pPr>
        <w:spacing w:line="288" w:lineRule="auto"/>
        <w:ind w:left="360" w:firstLine="360"/>
        <w:jc w:val="both"/>
        <w:rPr>
          <w:rFonts w:ascii="Times New Roman" w:eastAsia="Times New Roman" w:hAnsi="Times New Roman"/>
          <w:sz w:val="28"/>
          <w:szCs w:val="28"/>
        </w:rPr>
      </w:pPr>
      <w:r w:rsidRPr="00142652">
        <w:rPr>
          <w:rFonts w:ascii="Times New Roman" w:eastAsia="Times New Roman" w:hAnsi="Times New Roman"/>
          <w:sz w:val="28"/>
          <w:szCs w:val="28"/>
        </w:rPr>
        <w:t xml:space="preserve">Thời gian nhận hồ sơ: giờ hành chính các ngày trong tuần (trừ thứ 7 và chủ nhật): </w:t>
      </w:r>
    </w:p>
    <w:p w:rsidR="00F53617" w:rsidRPr="00142652" w:rsidRDefault="00F53617" w:rsidP="00F53617">
      <w:pPr>
        <w:spacing w:line="288" w:lineRule="auto"/>
        <w:ind w:left="720"/>
        <w:jc w:val="both"/>
        <w:rPr>
          <w:rFonts w:ascii="Times New Roman" w:eastAsia="Times New Roman" w:hAnsi="Times New Roman"/>
          <w:sz w:val="28"/>
          <w:szCs w:val="28"/>
        </w:rPr>
      </w:pPr>
      <w:r w:rsidRPr="00142652">
        <w:rPr>
          <w:rFonts w:ascii="Times New Roman" w:eastAsia="Times New Roman" w:hAnsi="Times New Roman"/>
          <w:sz w:val="28"/>
          <w:szCs w:val="28"/>
        </w:rPr>
        <w:t>Sáng từ 7h30 đến 11h,</w:t>
      </w:r>
    </w:p>
    <w:p w:rsidR="00F53617" w:rsidRPr="00142652" w:rsidRDefault="00F53617" w:rsidP="00F53617">
      <w:pPr>
        <w:spacing w:line="288" w:lineRule="auto"/>
        <w:ind w:left="720"/>
        <w:jc w:val="both"/>
        <w:rPr>
          <w:rFonts w:ascii="Times New Roman" w:eastAsia="Times New Roman" w:hAnsi="Times New Roman"/>
          <w:sz w:val="28"/>
          <w:szCs w:val="28"/>
        </w:rPr>
      </w:pPr>
      <w:r w:rsidRPr="00142652">
        <w:rPr>
          <w:rFonts w:ascii="Times New Roman" w:eastAsia="Times New Roman" w:hAnsi="Times New Roman"/>
          <w:sz w:val="28"/>
          <w:szCs w:val="28"/>
        </w:rPr>
        <w:t>Chiều từ 14h đến 16h30.</w:t>
      </w:r>
    </w:p>
    <w:p w:rsidR="00D85B33" w:rsidRPr="00DC24AC" w:rsidRDefault="00D85B33" w:rsidP="00D85B33">
      <w:pPr>
        <w:widowControl w:val="0"/>
        <w:spacing w:line="312"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8</w:t>
      </w:r>
      <w:r w:rsidRPr="00DC24AC">
        <w:rPr>
          <w:rFonts w:ascii="Times New Roman" w:eastAsia="Times New Roman" w:hAnsi="Times New Roman"/>
          <w:b/>
          <w:sz w:val="28"/>
          <w:szCs w:val="28"/>
        </w:rPr>
        <w:t>. Phân công trách nhiệm.</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Đối với BGH nhà trường.</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xml:space="preserve">- Xây dựng kế hoạch tuyển sinh của nhà trường phối kết hợp với UBND </w:t>
      </w:r>
      <w:r>
        <w:rPr>
          <w:rFonts w:ascii="Times New Roman" w:eastAsia="Times New Roman" w:hAnsi="Times New Roman"/>
          <w:sz w:val="28"/>
          <w:szCs w:val="28"/>
        </w:rPr>
        <w:t>p</w:t>
      </w:r>
      <w:r w:rsidRPr="00DC24AC">
        <w:rPr>
          <w:rFonts w:ascii="Times New Roman" w:eastAsia="Times New Roman" w:hAnsi="Times New Roman"/>
          <w:sz w:val="28"/>
          <w:szCs w:val="28"/>
        </w:rPr>
        <w:t>hường trong công tác điều tra số trẻ trong độ tuổi sinh trong địa bàn phường Biên Giang.</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t>- Báo cáo kế hoạch tuyển sinh về Phòng GD &amp;ĐT, thông báo công khai về tuyến tuyển sin</w:t>
      </w:r>
      <w:r w:rsidR="00C526BD">
        <w:rPr>
          <w:rFonts w:ascii="Times New Roman" w:eastAsia="Times New Roman" w:hAnsi="Times New Roman"/>
          <w:sz w:val="28"/>
          <w:szCs w:val="28"/>
        </w:rPr>
        <w:t>h, chỉ tiêu độ tuổi tuyển sinh trên bảng tin, website nhà trường và</w:t>
      </w:r>
      <w:r w:rsidRPr="00DC24AC">
        <w:rPr>
          <w:rFonts w:ascii="Times New Roman" w:eastAsia="Times New Roman" w:hAnsi="Times New Roman"/>
          <w:sz w:val="28"/>
          <w:szCs w:val="28"/>
        </w:rPr>
        <w:t xml:space="preserve"> trên loa truyền thanh của </w:t>
      </w:r>
      <w:r>
        <w:rPr>
          <w:rFonts w:ascii="Times New Roman" w:eastAsia="Times New Roman" w:hAnsi="Times New Roman"/>
          <w:sz w:val="28"/>
          <w:szCs w:val="28"/>
        </w:rPr>
        <w:t>p</w:t>
      </w:r>
      <w:r w:rsidR="00C526BD">
        <w:rPr>
          <w:rFonts w:ascii="Times New Roman" w:eastAsia="Times New Roman" w:hAnsi="Times New Roman"/>
          <w:sz w:val="28"/>
          <w:szCs w:val="28"/>
        </w:rPr>
        <w:t>hường</w:t>
      </w:r>
      <w:r w:rsidRPr="00DC24AC">
        <w:rPr>
          <w:rFonts w:ascii="Times New Roman" w:eastAsia="Times New Roman" w:hAnsi="Times New Roman"/>
          <w:sz w:val="28"/>
          <w:szCs w:val="28"/>
        </w:rPr>
        <w:t>.</w:t>
      </w:r>
    </w:p>
    <w:p w:rsidR="00D85B33" w:rsidRDefault="00D85B33" w:rsidP="00D85B33">
      <w:pPr>
        <w:widowControl w:val="0"/>
        <w:spacing w:line="312" w:lineRule="auto"/>
        <w:ind w:firstLine="720"/>
        <w:jc w:val="both"/>
        <w:rPr>
          <w:rFonts w:ascii="Times New Roman" w:eastAsia="Times New Roman" w:hAnsi="Times New Roman"/>
          <w:sz w:val="28"/>
          <w:szCs w:val="28"/>
        </w:rPr>
      </w:pPr>
      <w:r w:rsidRPr="00DC24AC">
        <w:rPr>
          <w:rFonts w:ascii="Times New Roman" w:eastAsia="Times New Roman" w:hAnsi="Times New Roman"/>
          <w:sz w:val="28"/>
          <w:szCs w:val="28"/>
        </w:rPr>
        <w:lastRenderedPageBreak/>
        <w:t xml:space="preserve">- Phối kết hợp với UBND </w:t>
      </w:r>
      <w:r>
        <w:rPr>
          <w:rFonts w:ascii="Times New Roman" w:eastAsia="Times New Roman" w:hAnsi="Times New Roman"/>
          <w:sz w:val="28"/>
          <w:szCs w:val="28"/>
        </w:rPr>
        <w:t>p</w:t>
      </w:r>
      <w:r w:rsidRPr="00DC24AC">
        <w:rPr>
          <w:rFonts w:ascii="Times New Roman" w:eastAsia="Times New Roman" w:hAnsi="Times New Roman"/>
          <w:sz w:val="28"/>
          <w:szCs w:val="28"/>
        </w:rPr>
        <w:t>hường trong công tác tuyển sinh, tuyên truyền sâu rộng trong các tổ dân phố về chỉ tiêu và thời gian tuyển sinh.</w:t>
      </w:r>
    </w:p>
    <w:p w:rsidR="00D85B33" w:rsidRDefault="00D85B33" w:rsidP="00D85B33">
      <w:pPr>
        <w:widowControl w:val="0"/>
        <w:spacing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Đối với Ban tuyển sinh</w:t>
      </w:r>
    </w:p>
    <w:p w:rsidR="00D85B33" w:rsidRDefault="00D85B33" w:rsidP="00D85B33">
      <w:pPr>
        <w:widowControl w:val="0"/>
        <w:spacing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Có mặt tại trường trong suốt thời gian tuyển sinh. Tiếp nhận hồ sơ học sinh theo đúng quy định của nhà trường.</w:t>
      </w:r>
    </w:p>
    <w:p w:rsidR="00D85B33" w:rsidRDefault="00D85B33" w:rsidP="00D85B33">
      <w:pPr>
        <w:widowControl w:val="0"/>
        <w:spacing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Giải đáp mọi thắc mắc của phụ huynh về việc tuyển sinh. Báo cáo Ban chỉ đạo tuyển sinh, Ban giám hiệu về những vấn đề vượt quá thẩm quyền.</w:t>
      </w:r>
    </w:p>
    <w:p w:rsidR="00D85B33" w:rsidRDefault="00D85B33" w:rsidP="00D85B33">
      <w:pPr>
        <w:widowControl w:val="0"/>
        <w:spacing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Lập danh sách học sinh tuyển sinh theo độ tuổi từng ngày, báo cáo hàng ngày với Ban chỉ đạo tuyển sinh và Ban giám hiệu.</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Trên đây là kế hoạch tuyển sinh năm học 20</w:t>
      </w:r>
      <w:r w:rsidR="00C526BD">
        <w:rPr>
          <w:rFonts w:ascii="Times New Roman" w:eastAsia="Times New Roman" w:hAnsi="Times New Roman"/>
          <w:sz w:val="28"/>
          <w:szCs w:val="28"/>
        </w:rPr>
        <w:t>20</w:t>
      </w:r>
      <w:r>
        <w:rPr>
          <w:rFonts w:ascii="Times New Roman" w:eastAsia="Times New Roman" w:hAnsi="Times New Roman"/>
          <w:sz w:val="28"/>
          <w:szCs w:val="28"/>
        </w:rPr>
        <w:t xml:space="preserve"> – 20</w:t>
      </w:r>
      <w:r w:rsidR="00C526BD">
        <w:rPr>
          <w:rFonts w:ascii="Times New Roman" w:eastAsia="Times New Roman" w:hAnsi="Times New Roman"/>
          <w:sz w:val="28"/>
          <w:szCs w:val="28"/>
        </w:rPr>
        <w:t>21</w:t>
      </w:r>
      <w:r>
        <w:rPr>
          <w:rFonts w:ascii="Times New Roman" w:eastAsia="Times New Roman" w:hAnsi="Times New Roman"/>
          <w:sz w:val="28"/>
          <w:szCs w:val="28"/>
        </w:rPr>
        <w:t xml:space="preserve"> của trường Mầm non Biên Giang./.</w:t>
      </w:r>
    </w:p>
    <w:p w:rsidR="00D85B33" w:rsidRPr="00DC24AC" w:rsidRDefault="00D85B33" w:rsidP="00D85B33">
      <w:pPr>
        <w:widowControl w:val="0"/>
        <w:spacing w:line="312" w:lineRule="auto"/>
        <w:ind w:firstLine="720"/>
        <w:jc w:val="both"/>
        <w:rPr>
          <w:rFonts w:ascii="Times New Roman" w:eastAsia="Times New Roman" w:hAnsi="Times New Roman"/>
          <w:sz w:val="28"/>
          <w:szCs w:val="28"/>
        </w:rPr>
      </w:pPr>
    </w:p>
    <w:tbl>
      <w:tblPr>
        <w:tblW w:w="0" w:type="auto"/>
        <w:tblLook w:val="01E0" w:firstRow="1" w:lastRow="1" w:firstColumn="1" w:lastColumn="1" w:noHBand="0" w:noVBand="0"/>
      </w:tblPr>
      <w:tblGrid>
        <w:gridCol w:w="6379"/>
        <w:gridCol w:w="2477"/>
      </w:tblGrid>
      <w:tr w:rsidR="00D85B33" w:rsidRPr="00DC24AC" w:rsidTr="00C526BD">
        <w:tc>
          <w:tcPr>
            <w:tcW w:w="6379" w:type="dxa"/>
            <w:shd w:val="clear" w:color="auto" w:fill="auto"/>
          </w:tcPr>
          <w:p w:rsidR="00D85B33" w:rsidRPr="00DC24AC" w:rsidRDefault="00D85B33" w:rsidP="00EB743E">
            <w:pPr>
              <w:spacing w:line="360" w:lineRule="auto"/>
              <w:jc w:val="both"/>
              <w:rPr>
                <w:rFonts w:ascii="Times New Roman" w:eastAsia="Times New Roman" w:hAnsi="Times New Roman"/>
                <w:b/>
                <w:i/>
                <w:sz w:val="24"/>
                <w:szCs w:val="24"/>
              </w:rPr>
            </w:pPr>
            <w:r w:rsidRPr="00DC24AC">
              <w:rPr>
                <w:rFonts w:ascii="Times New Roman" w:eastAsia="Times New Roman" w:hAnsi="Times New Roman"/>
                <w:b/>
                <w:i/>
                <w:sz w:val="24"/>
                <w:szCs w:val="24"/>
              </w:rPr>
              <w:t>Nơi nhận:</w:t>
            </w:r>
          </w:p>
          <w:p w:rsidR="00D85B33" w:rsidRPr="00DC24AC" w:rsidRDefault="00D85B33" w:rsidP="00EB743E">
            <w:pPr>
              <w:spacing w:line="360" w:lineRule="auto"/>
              <w:jc w:val="both"/>
              <w:rPr>
                <w:rFonts w:ascii="Times New Roman" w:eastAsia="Times New Roman" w:hAnsi="Times New Roman"/>
                <w:i/>
              </w:rPr>
            </w:pPr>
            <w:r w:rsidRPr="00DC24AC">
              <w:rPr>
                <w:rFonts w:ascii="Times New Roman" w:eastAsia="Times New Roman" w:hAnsi="Times New Roman"/>
                <w:i/>
              </w:rPr>
              <w:t>- Phòng GD&amp;ĐT</w:t>
            </w:r>
          </w:p>
          <w:p w:rsidR="00D85B33" w:rsidRPr="00DC24AC" w:rsidRDefault="00D85B33" w:rsidP="00EB743E">
            <w:pPr>
              <w:spacing w:line="360" w:lineRule="auto"/>
              <w:jc w:val="both"/>
              <w:rPr>
                <w:rFonts w:ascii="Times New Roman" w:eastAsia="Times New Roman" w:hAnsi="Times New Roman"/>
                <w:i/>
              </w:rPr>
            </w:pPr>
            <w:r w:rsidRPr="00DC24AC">
              <w:rPr>
                <w:rFonts w:ascii="Times New Roman" w:eastAsia="Times New Roman" w:hAnsi="Times New Roman"/>
                <w:i/>
              </w:rPr>
              <w:t>- UBND phường;</w:t>
            </w:r>
          </w:p>
          <w:p w:rsidR="00D85B33" w:rsidRPr="00DC24AC" w:rsidRDefault="00D85B33" w:rsidP="00EB743E">
            <w:pPr>
              <w:widowControl w:val="0"/>
              <w:spacing w:line="312" w:lineRule="auto"/>
              <w:jc w:val="both"/>
              <w:rPr>
                <w:rFonts w:ascii="Times New Roman" w:eastAsia="Times New Roman" w:hAnsi="Times New Roman"/>
                <w:sz w:val="28"/>
                <w:szCs w:val="28"/>
              </w:rPr>
            </w:pPr>
            <w:r w:rsidRPr="00DC24AC">
              <w:rPr>
                <w:rFonts w:ascii="Times New Roman" w:eastAsia="Times New Roman" w:hAnsi="Times New Roman"/>
                <w:i/>
              </w:rPr>
              <w:t>- Lưu: VT.</w:t>
            </w:r>
          </w:p>
        </w:tc>
        <w:tc>
          <w:tcPr>
            <w:tcW w:w="2477" w:type="dxa"/>
            <w:shd w:val="clear" w:color="auto" w:fill="auto"/>
          </w:tcPr>
          <w:p w:rsidR="00D85B33" w:rsidRPr="00DC24AC" w:rsidRDefault="00D85B33" w:rsidP="00EB743E">
            <w:pPr>
              <w:widowControl w:val="0"/>
              <w:spacing w:line="312" w:lineRule="auto"/>
              <w:jc w:val="center"/>
              <w:rPr>
                <w:rFonts w:ascii="Times New Roman" w:eastAsia="Times New Roman" w:hAnsi="Times New Roman"/>
                <w:b/>
                <w:sz w:val="28"/>
                <w:szCs w:val="28"/>
              </w:rPr>
            </w:pPr>
            <w:r w:rsidRPr="00DC24AC">
              <w:rPr>
                <w:rFonts w:ascii="Times New Roman" w:eastAsia="Times New Roman" w:hAnsi="Times New Roman"/>
                <w:b/>
                <w:sz w:val="28"/>
                <w:szCs w:val="28"/>
              </w:rPr>
              <w:t>HIỆU TRƯỞNG</w:t>
            </w:r>
          </w:p>
          <w:p w:rsidR="00D85B33" w:rsidRPr="00DC24AC" w:rsidRDefault="00D85B33" w:rsidP="00EB743E">
            <w:pPr>
              <w:widowControl w:val="0"/>
              <w:spacing w:line="312" w:lineRule="auto"/>
              <w:jc w:val="center"/>
              <w:rPr>
                <w:rFonts w:ascii="Times New Roman" w:eastAsia="Times New Roman" w:hAnsi="Times New Roman"/>
                <w:b/>
                <w:sz w:val="28"/>
                <w:szCs w:val="28"/>
              </w:rPr>
            </w:pPr>
          </w:p>
          <w:p w:rsidR="00D85B33" w:rsidRPr="00DC24AC" w:rsidRDefault="00703162" w:rsidP="00EB743E">
            <w:pPr>
              <w:widowControl w:val="0"/>
              <w:spacing w:line="312" w:lineRule="auto"/>
              <w:jc w:val="center"/>
              <w:rPr>
                <w:rFonts w:ascii="Times New Roman" w:eastAsia="Times New Roman" w:hAnsi="Times New Roman"/>
                <w:b/>
                <w:sz w:val="28"/>
                <w:szCs w:val="28"/>
              </w:rPr>
            </w:pPr>
            <w:r>
              <w:rPr>
                <w:rFonts w:ascii="Times New Roman" w:eastAsia="Times New Roman" w:hAnsi="Times New Roman"/>
                <w:b/>
                <w:sz w:val="28"/>
                <w:szCs w:val="28"/>
              </w:rPr>
              <w:t>(Đã ký)</w:t>
            </w:r>
            <w:bookmarkStart w:id="0" w:name="_GoBack"/>
            <w:bookmarkEnd w:id="0"/>
          </w:p>
          <w:p w:rsidR="00D85B33" w:rsidRPr="00DC24AC" w:rsidRDefault="00D85B33" w:rsidP="00EB743E">
            <w:pPr>
              <w:widowControl w:val="0"/>
              <w:spacing w:line="312" w:lineRule="auto"/>
              <w:jc w:val="center"/>
              <w:rPr>
                <w:rFonts w:ascii="Times New Roman" w:eastAsia="Times New Roman" w:hAnsi="Times New Roman"/>
                <w:b/>
                <w:sz w:val="28"/>
                <w:szCs w:val="28"/>
              </w:rPr>
            </w:pPr>
          </w:p>
          <w:p w:rsidR="00D85B33" w:rsidRPr="00DC24AC" w:rsidRDefault="00D85B33" w:rsidP="00EB743E">
            <w:pPr>
              <w:widowControl w:val="0"/>
              <w:spacing w:line="312" w:lineRule="auto"/>
              <w:jc w:val="center"/>
              <w:rPr>
                <w:rFonts w:ascii="Times New Roman" w:eastAsia="Times New Roman" w:hAnsi="Times New Roman"/>
                <w:sz w:val="28"/>
                <w:szCs w:val="28"/>
              </w:rPr>
            </w:pPr>
            <w:r>
              <w:rPr>
                <w:rFonts w:ascii="Times New Roman" w:eastAsia="Times New Roman" w:hAnsi="Times New Roman"/>
                <w:b/>
                <w:sz w:val="28"/>
                <w:szCs w:val="28"/>
              </w:rPr>
              <w:t>Phạm Thị Tâm</w:t>
            </w:r>
          </w:p>
        </w:tc>
      </w:tr>
    </w:tbl>
    <w:p w:rsidR="00D85B33" w:rsidRPr="00DC24AC" w:rsidRDefault="00D85B33" w:rsidP="00D85B33">
      <w:pPr>
        <w:widowControl w:val="0"/>
        <w:spacing w:line="312" w:lineRule="auto"/>
        <w:jc w:val="both"/>
        <w:rPr>
          <w:rFonts w:ascii="Times New Roman" w:eastAsia="Times New Roman" w:hAnsi="Times New Roman"/>
          <w:sz w:val="28"/>
          <w:szCs w:val="28"/>
        </w:rPr>
      </w:pPr>
    </w:p>
    <w:p w:rsidR="00D85B33" w:rsidRPr="00DC24AC" w:rsidRDefault="00D85B33" w:rsidP="00D85B33">
      <w:pPr>
        <w:widowControl w:val="0"/>
        <w:spacing w:line="312" w:lineRule="auto"/>
        <w:jc w:val="both"/>
        <w:rPr>
          <w:rFonts w:ascii="Times New Roman" w:eastAsia="Times New Roman" w:hAnsi="Times New Roman"/>
          <w:sz w:val="28"/>
          <w:szCs w:val="28"/>
        </w:rPr>
      </w:pPr>
    </w:p>
    <w:p w:rsidR="00D85B33" w:rsidRPr="00DC24AC" w:rsidRDefault="00D85B33" w:rsidP="00D85B33">
      <w:pPr>
        <w:widowControl w:val="0"/>
        <w:spacing w:line="312" w:lineRule="auto"/>
        <w:jc w:val="both"/>
        <w:rPr>
          <w:rFonts w:ascii="Times New Roman" w:eastAsia="Times New Roman" w:hAnsi="Times New Roman"/>
          <w:sz w:val="28"/>
          <w:szCs w:val="28"/>
        </w:rPr>
      </w:pPr>
    </w:p>
    <w:p w:rsidR="00D85B33" w:rsidRPr="00DC24AC" w:rsidRDefault="00D85B33" w:rsidP="00D85B33">
      <w:pPr>
        <w:rPr>
          <w:rFonts w:ascii="Times New Roman" w:eastAsia="Times New Roman" w:hAnsi="Times New Roman"/>
          <w:sz w:val="28"/>
          <w:szCs w:val="28"/>
        </w:rPr>
      </w:pPr>
    </w:p>
    <w:p w:rsidR="00D85B33" w:rsidRDefault="00D85B33" w:rsidP="00D85B33"/>
    <w:p w:rsidR="00871284" w:rsidRDefault="00871284"/>
    <w:sectPr w:rsidR="00871284" w:rsidSect="003E581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33"/>
    <w:rsid w:val="00264320"/>
    <w:rsid w:val="0044076B"/>
    <w:rsid w:val="004F1C27"/>
    <w:rsid w:val="00703162"/>
    <w:rsid w:val="00871284"/>
    <w:rsid w:val="00C526BD"/>
    <w:rsid w:val="00D85B33"/>
    <w:rsid w:val="00F5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0723"/>
  <w15:chartTrackingRefBased/>
  <w15:docId w15:val="{006BF418-48EE-4EFE-8E2F-2D17CD27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33"/>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2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dc:creator>
  <cp:keywords/>
  <dc:description/>
  <cp:lastModifiedBy>Admin</cp:lastModifiedBy>
  <cp:revision>3</cp:revision>
  <cp:lastPrinted>2019-08-28T04:12:00Z</cp:lastPrinted>
  <dcterms:created xsi:type="dcterms:W3CDTF">2019-08-28T03:41:00Z</dcterms:created>
  <dcterms:modified xsi:type="dcterms:W3CDTF">2020-08-01T00:45:00Z</dcterms:modified>
</cp:coreProperties>
</file>